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9910" w14:textId="301D88B5" w:rsidR="00604805" w:rsidRDefault="000C6A01" w:rsidP="001313CA">
      <w:pPr>
        <w:shd w:val="clear" w:color="auto" w:fill="FFFFFF" w:themeFill="background1"/>
        <w:jc w:val="center"/>
        <w:rPr>
          <w:b/>
          <w:bCs/>
          <w:sz w:val="36"/>
          <w:szCs w:val="36"/>
          <w:lang w:val="eu-ES"/>
        </w:rPr>
      </w:pPr>
      <w:r>
        <w:rPr>
          <w:noProof/>
          <w:lang w:val="eu-ES" w:eastAsia="eu-ES"/>
        </w:rPr>
        <w:drawing>
          <wp:inline distT="0" distB="0" distL="0" distR="0" wp14:anchorId="64650B9C" wp14:editId="0F89628E">
            <wp:extent cx="1509040" cy="1390458"/>
            <wp:effectExtent l="0" t="0" r="0" b="635"/>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2079" cy="1402473"/>
                    </a:xfrm>
                    <a:prstGeom prst="rect">
                      <a:avLst/>
                    </a:prstGeom>
                    <a:noFill/>
                    <a:ln>
                      <a:noFill/>
                    </a:ln>
                  </pic:spPr>
                </pic:pic>
              </a:graphicData>
            </a:graphic>
          </wp:inline>
        </w:drawing>
      </w:r>
    </w:p>
    <w:p w14:paraId="1849BDDC" w14:textId="6CE6B9CF" w:rsidR="00643C07" w:rsidRDefault="00643C07" w:rsidP="001313CA">
      <w:pPr>
        <w:shd w:val="clear" w:color="auto" w:fill="FFFFFF" w:themeFill="background1"/>
        <w:jc w:val="center"/>
        <w:rPr>
          <w:b/>
          <w:bCs/>
          <w:sz w:val="36"/>
          <w:szCs w:val="36"/>
          <w:lang w:val="eu-ES"/>
        </w:rPr>
      </w:pPr>
      <w:r w:rsidRPr="00643C07">
        <w:rPr>
          <w:b/>
          <w:bCs/>
          <w:sz w:val="36"/>
          <w:szCs w:val="36"/>
          <w:lang w:val="eu-ES"/>
        </w:rPr>
        <w:t>HIZKUNTZEN KUDEAKETARI LOTUTAKO PRAKTIKA ONAK JASOTZEKO FITXA</w:t>
      </w:r>
    </w:p>
    <w:tbl>
      <w:tblPr>
        <w:tblStyle w:val="Tablaconcuadrcula"/>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none" w:sz="0" w:space="0" w:color="auto"/>
          <w:insideV w:val="none" w:sz="0" w:space="0" w:color="auto"/>
        </w:tblBorders>
        <w:tblLook w:val="04A0" w:firstRow="1" w:lastRow="0" w:firstColumn="1" w:lastColumn="0" w:noHBand="0" w:noVBand="1"/>
      </w:tblPr>
      <w:tblGrid>
        <w:gridCol w:w="9931"/>
      </w:tblGrid>
      <w:tr w:rsidR="00A473B7" w:rsidRPr="009E56CB" w14:paraId="1223C1B6" w14:textId="77777777" w:rsidTr="00F6418F">
        <w:trPr>
          <w:trHeight w:val="5304"/>
        </w:trPr>
        <w:tc>
          <w:tcPr>
            <w:tcW w:w="9931" w:type="dxa"/>
          </w:tcPr>
          <w:p w14:paraId="2477B4D6" w14:textId="016F36B1" w:rsidR="00A473B7" w:rsidRPr="00640BFC" w:rsidRDefault="006D0320" w:rsidP="003474DF">
            <w:pPr>
              <w:shd w:val="clear" w:color="auto" w:fill="FFFFFF" w:themeFill="background1"/>
              <w:jc w:val="both"/>
              <w:rPr>
                <w:b/>
                <w:bCs/>
                <w:color w:val="538135" w:themeColor="accent6" w:themeShade="BF"/>
                <w:sz w:val="28"/>
                <w:szCs w:val="28"/>
                <w:lang w:val="eu-ES"/>
              </w:rPr>
            </w:pPr>
            <w:r>
              <w:rPr>
                <w:b/>
                <w:bCs/>
                <w:color w:val="538135" w:themeColor="accent6" w:themeShade="BF"/>
                <w:sz w:val="28"/>
                <w:szCs w:val="28"/>
                <w:lang w:val="eu-ES"/>
              </w:rPr>
              <w:t>Praktika igotzeko</w:t>
            </w:r>
            <w:r w:rsidR="00A473B7" w:rsidRPr="00640BFC">
              <w:rPr>
                <w:b/>
                <w:bCs/>
                <w:color w:val="538135" w:themeColor="accent6" w:themeShade="BF"/>
                <w:sz w:val="28"/>
                <w:szCs w:val="28"/>
                <w:lang w:val="eu-ES"/>
              </w:rPr>
              <w:t xml:space="preserve"> jarraibideak:</w:t>
            </w:r>
          </w:p>
          <w:p w14:paraId="481EC0B1" w14:textId="6901AE1C" w:rsidR="00A473B7" w:rsidRDefault="00A473B7" w:rsidP="003474DF">
            <w:pPr>
              <w:shd w:val="clear" w:color="auto" w:fill="FFFFFF" w:themeFill="background1"/>
              <w:jc w:val="both"/>
              <w:rPr>
                <w:sz w:val="28"/>
                <w:szCs w:val="28"/>
                <w:lang w:val="eu-ES"/>
              </w:rPr>
            </w:pPr>
          </w:p>
          <w:p w14:paraId="428212F4" w14:textId="22FD2049" w:rsidR="00A473B7" w:rsidRDefault="004E403E" w:rsidP="003474DF">
            <w:pPr>
              <w:shd w:val="clear" w:color="auto" w:fill="FFFFFF" w:themeFill="background1"/>
              <w:jc w:val="both"/>
              <w:rPr>
                <w:sz w:val="24"/>
                <w:szCs w:val="24"/>
                <w:lang w:val="eu-ES"/>
              </w:rPr>
            </w:pPr>
            <w:r>
              <w:rPr>
                <w:sz w:val="24"/>
                <w:szCs w:val="24"/>
                <w:lang w:val="eu-ES"/>
              </w:rPr>
              <w:t xml:space="preserve">Praktika </w:t>
            </w:r>
            <w:hyperlink r:id="rId12" w:history="1">
              <w:r w:rsidR="00223D53" w:rsidRPr="000265DA">
                <w:rPr>
                  <w:rStyle w:val="Hipervnculo"/>
                  <w:sz w:val="24"/>
                  <w:szCs w:val="24"/>
                  <w:lang w:val="eu-ES"/>
                </w:rPr>
                <w:t>https://www.euskalit.net/hizkuntzenkudeaketabilatzailea/alta.php</w:t>
              </w:r>
            </w:hyperlink>
            <w:r w:rsidR="006D0320">
              <w:rPr>
                <w:sz w:val="24"/>
                <w:szCs w:val="24"/>
                <w:lang w:val="eu-ES"/>
              </w:rPr>
              <w:t xml:space="preserve"> </w:t>
            </w:r>
            <w:r>
              <w:rPr>
                <w:sz w:val="24"/>
                <w:szCs w:val="24"/>
                <w:lang w:val="eu-ES"/>
              </w:rPr>
              <w:t xml:space="preserve">webgunera igo beharko duzu, baina </w:t>
            </w:r>
            <w:r w:rsidR="006D0320">
              <w:rPr>
                <w:sz w:val="24"/>
                <w:szCs w:val="24"/>
                <w:lang w:val="eu-ES"/>
              </w:rPr>
              <w:t xml:space="preserve">word formatuan </w:t>
            </w:r>
            <w:r>
              <w:rPr>
                <w:sz w:val="24"/>
                <w:szCs w:val="24"/>
                <w:lang w:val="eu-ES"/>
              </w:rPr>
              <w:t xml:space="preserve">fitxa hau prestatu dugu </w:t>
            </w:r>
            <w:r w:rsidR="006D0320">
              <w:rPr>
                <w:sz w:val="24"/>
                <w:szCs w:val="24"/>
                <w:lang w:val="eu-ES"/>
              </w:rPr>
              <w:t xml:space="preserve">webgunean </w:t>
            </w:r>
            <w:r w:rsidR="00F81B46">
              <w:rPr>
                <w:sz w:val="24"/>
                <w:szCs w:val="24"/>
                <w:lang w:val="eu-ES"/>
              </w:rPr>
              <w:t>eskatzen den informazioa</w:t>
            </w:r>
            <w:r w:rsidR="006D0320">
              <w:rPr>
                <w:sz w:val="24"/>
                <w:szCs w:val="24"/>
                <w:lang w:val="eu-ES"/>
              </w:rPr>
              <w:t xml:space="preserve"> modu errazean</w:t>
            </w:r>
            <w:r w:rsidR="00F81B46">
              <w:rPr>
                <w:sz w:val="24"/>
                <w:szCs w:val="24"/>
                <w:lang w:val="eu-ES"/>
              </w:rPr>
              <w:t xml:space="preserve"> ikus dezazun eta webgunean kargatu aurretik dena prest izan dezazun.</w:t>
            </w:r>
          </w:p>
          <w:p w14:paraId="6BF28DEF" w14:textId="77777777" w:rsidR="00F81B46" w:rsidRDefault="00F81B46" w:rsidP="003474DF">
            <w:pPr>
              <w:shd w:val="clear" w:color="auto" w:fill="FFFFFF" w:themeFill="background1"/>
              <w:jc w:val="both"/>
              <w:rPr>
                <w:sz w:val="24"/>
                <w:szCs w:val="24"/>
                <w:lang w:val="eu-ES"/>
              </w:rPr>
            </w:pPr>
          </w:p>
          <w:p w14:paraId="41DF9187" w14:textId="77777777" w:rsidR="000D5B33" w:rsidRPr="000D5B33" w:rsidRDefault="00A473B7" w:rsidP="000D5B33">
            <w:pPr>
              <w:shd w:val="clear" w:color="auto" w:fill="FFFFFF" w:themeFill="background1"/>
              <w:jc w:val="both"/>
              <w:rPr>
                <w:sz w:val="28"/>
                <w:szCs w:val="28"/>
                <w:lang w:val="eu-ES"/>
              </w:rPr>
            </w:pPr>
            <w:r w:rsidRPr="000D5B33">
              <w:rPr>
                <w:b/>
                <w:bCs/>
                <w:sz w:val="24"/>
                <w:szCs w:val="24"/>
                <w:lang w:val="eu-ES"/>
              </w:rPr>
              <w:t xml:space="preserve">Erakundearen inguruko datuak jasotzeko: </w:t>
            </w:r>
          </w:p>
          <w:p w14:paraId="4D49FDF0" w14:textId="7B6261E5" w:rsidR="000D5B33" w:rsidRPr="000D5B33" w:rsidRDefault="000D5B33" w:rsidP="00A473B7">
            <w:pPr>
              <w:pStyle w:val="Prrafodelista"/>
              <w:numPr>
                <w:ilvl w:val="0"/>
                <w:numId w:val="8"/>
              </w:numPr>
              <w:shd w:val="clear" w:color="auto" w:fill="FFFFFF" w:themeFill="background1"/>
              <w:spacing w:after="0" w:line="240" w:lineRule="auto"/>
              <w:jc w:val="both"/>
              <w:rPr>
                <w:sz w:val="28"/>
                <w:szCs w:val="28"/>
                <w:lang w:val="eu-ES"/>
              </w:rPr>
            </w:pPr>
            <w:r w:rsidRPr="000D5B33">
              <w:rPr>
                <w:sz w:val="24"/>
                <w:szCs w:val="24"/>
                <w:lang w:val="eu-ES"/>
              </w:rPr>
              <w:t xml:space="preserve">Bilatzailean zure erakundearen praktika bat baldin badago, </w:t>
            </w:r>
            <w:r w:rsidR="00223D53">
              <w:rPr>
                <w:sz w:val="24"/>
                <w:szCs w:val="24"/>
                <w:lang w:val="eu-ES"/>
              </w:rPr>
              <w:t>s</w:t>
            </w:r>
            <w:r w:rsidR="00223D53" w:rsidRPr="00223D53">
              <w:rPr>
                <w:sz w:val="24"/>
                <w:szCs w:val="24"/>
                <w:lang w:val="eu-ES"/>
              </w:rPr>
              <w:t>akatu “Dagoen erakundea”</w:t>
            </w:r>
            <w:r w:rsidR="00223D53">
              <w:rPr>
                <w:sz w:val="24"/>
                <w:szCs w:val="24"/>
                <w:lang w:val="eu-ES"/>
              </w:rPr>
              <w:t xml:space="preserve"> </w:t>
            </w:r>
            <w:r w:rsidR="00223D53" w:rsidRPr="00941D4B">
              <w:rPr>
                <w:sz w:val="24"/>
                <w:szCs w:val="24"/>
                <w:lang w:val="eu-ES"/>
              </w:rPr>
              <w:t xml:space="preserve">aukeran </w:t>
            </w:r>
            <w:r w:rsidR="00941D4B" w:rsidRPr="00941D4B">
              <w:rPr>
                <w:sz w:val="24"/>
                <w:szCs w:val="24"/>
                <w:lang w:val="eu-ES"/>
              </w:rPr>
              <w:t xml:space="preserve">eta horrela ez duzu </w:t>
            </w:r>
            <w:r w:rsidRPr="000D5B33">
              <w:rPr>
                <w:sz w:val="24"/>
                <w:szCs w:val="24"/>
                <w:lang w:val="eu-ES"/>
              </w:rPr>
              <w:t xml:space="preserve">duzu atal honetan daturik sartu beharko. </w:t>
            </w:r>
          </w:p>
          <w:p w14:paraId="43E34C24" w14:textId="58EB71D0" w:rsidR="00A473B7" w:rsidRPr="00262AC6" w:rsidRDefault="000D5B33" w:rsidP="00A473B7">
            <w:pPr>
              <w:pStyle w:val="Prrafodelista"/>
              <w:numPr>
                <w:ilvl w:val="0"/>
                <w:numId w:val="8"/>
              </w:numPr>
              <w:shd w:val="clear" w:color="auto" w:fill="FFFFFF" w:themeFill="background1"/>
              <w:spacing w:after="0" w:line="240" w:lineRule="auto"/>
              <w:jc w:val="both"/>
              <w:rPr>
                <w:sz w:val="28"/>
                <w:szCs w:val="28"/>
                <w:lang w:val="eu-ES"/>
              </w:rPr>
            </w:pPr>
            <w:r w:rsidRPr="000D5B33">
              <w:rPr>
                <w:sz w:val="24"/>
                <w:szCs w:val="24"/>
                <w:lang w:val="eu-ES"/>
              </w:rPr>
              <w:t xml:space="preserve">Zure erakundeak lehenengo aldiz bilatzailean praktikak igotzen baditu, datu batzuk sartu beharko dituzu. </w:t>
            </w:r>
            <w:r>
              <w:rPr>
                <w:sz w:val="24"/>
                <w:szCs w:val="24"/>
                <w:lang w:val="eu-ES"/>
              </w:rPr>
              <w:t>E</w:t>
            </w:r>
            <w:r w:rsidR="00A473B7" w:rsidRPr="000D5B33">
              <w:rPr>
                <w:sz w:val="24"/>
                <w:szCs w:val="24"/>
                <w:lang w:val="eu-ES"/>
              </w:rPr>
              <w:t>rakundeko</w:t>
            </w:r>
            <w:r w:rsidR="00A473B7" w:rsidRPr="00A473B7">
              <w:rPr>
                <w:sz w:val="24"/>
                <w:szCs w:val="24"/>
                <w:lang w:val="eu-ES"/>
              </w:rPr>
              <w:t xml:space="preserve"> solaskidearen datuak eskatzen dira, erakundeen artean harremana bultzatze</w:t>
            </w:r>
            <w:r w:rsidR="00262AC6">
              <w:rPr>
                <w:sz w:val="24"/>
                <w:szCs w:val="24"/>
                <w:lang w:val="eu-ES"/>
              </w:rPr>
              <w:t xml:space="preserve">ko </w:t>
            </w:r>
            <w:r w:rsidR="00A473B7" w:rsidRPr="00A473B7">
              <w:rPr>
                <w:sz w:val="24"/>
                <w:szCs w:val="24"/>
                <w:lang w:val="eu-ES"/>
              </w:rPr>
              <w:t>eta elkarren artean ikaste</w:t>
            </w:r>
            <w:r w:rsidR="00262AC6">
              <w:rPr>
                <w:sz w:val="24"/>
                <w:szCs w:val="24"/>
                <w:lang w:val="eu-ES"/>
              </w:rPr>
              <w:t>ko, baina e</w:t>
            </w:r>
            <w:r w:rsidR="00A473B7" w:rsidRPr="00A473B7">
              <w:rPr>
                <w:sz w:val="24"/>
                <w:szCs w:val="24"/>
                <w:lang w:val="eu-ES"/>
              </w:rPr>
              <w:t>z baduzu inor zurekin harremanetan jartzea nahi, ez bete solaskidearen datuak.</w:t>
            </w:r>
          </w:p>
          <w:p w14:paraId="7451D466" w14:textId="77777777" w:rsidR="00262AC6" w:rsidRPr="00A473B7" w:rsidRDefault="00262AC6" w:rsidP="00262AC6">
            <w:pPr>
              <w:pStyle w:val="Prrafodelista"/>
              <w:shd w:val="clear" w:color="auto" w:fill="FFFFFF" w:themeFill="background1"/>
              <w:spacing w:after="0" w:line="240" w:lineRule="auto"/>
              <w:jc w:val="both"/>
              <w:rPr>
                <w:sz w:val="28"/>
                <w:szCs w:val="28"/>
                <w:lang w:val="eu-ES"/>
              </w:rPr>
            </w:pPr>
          </w:p>
          <w:p w14:paraId="0F5E8117" w14:textId="77777777" w:rsidR="00262AC6" w:rsidRDefault="00A473B7" w:rsidP="000D5B33">
            <w:pPr>
              <w:shd w:val="clear" w:color="auto" w:fill="FFFFFF" w:themeFill="background1"/>
              <w:jc w:val="both"/>
              <w:rPr>
                <w:b/>
                <w:bCs/>
                <w:sz w:val="24"/>
                <w:szCs w:val="24"/>
                <w:lang w:val="eu-ES"/>
              </w:rPr>
            </w:pPr>
            <w:r w:rsidRPr="000D5B33">
              <w:rPr>
                <w:b/>
                <w:bCs/>
                <w:sz w:val="24"/>
                <w:szCs w:val="24"/>
                <w:lang w:val="eu-ES"/>
              </w:rPr>
              <w:t xml:space="preserve">Praktika onen inguruko informazioa jasotzeko: </w:t>
            </w:r>
          </w:p>
          <w:p w14:paraId="1B5944FB" w14:textId="03E61F15" w:rsidR="00A473B7" w:rsidRPr="000D5B33" w:rsidRDefault="00A473B7" w:rsidP="000D5B33">
            <w:pPr>
              <w:shd w:val="clear" w:color="auto" w:fill="FFFFFF" w:themeFill="background1"/>
              <w:jc w:val="both"/>
              <w:rPr>
                <w:sz w:val="28"/>
                <w:szCs w:val="28"/>
                <w:lang w:val="eu-ES"/>
              </w:rPr>
            </w:pPr>
            <w:r w:rsidRPr="000D5B33">
              <w:rPr>
                <w:sz w:val="24"/>
                <w:szCs w:val="24"/>
                <w:lang w:val="eu-ES"/>
              </w:rPr>
              <w:t>Praktika onaren titulua eta azalpen laburra eskatzen dizugu. Ondoren, praktika hori behar bezala adierazteko eta azaltzeko egokiak ikusten dituzun dokumentuak, irudiak</w:t>
            </w:r>
            <w:r w:rsidR="000D6FD7">
              <w:rPr>
                <w:sz w:val="24"/>
                <w:szCs w:val="24"/>
                <w:lang w:val="eu-ES"/>
              </w:rPr>
              <w:t>, bideo bati lotura</w:t>
            </w:r>
            <w:r w:rsidRPr="000D5B33">
              <w:rPr>
                <w:sz w:val="24"/>
                <w:szCs w:val="24"/>
                <w:lang w:val="eu-ES"/>
              </w:rPr>
              <w:t xml:space="preserve"> eta abar txertatu ditzakezu. Helburua da dokumentua irakurtzen duenak ondo ulertzea praktikaren nondik norakoa (zer den, zertarako egin den, praktikaren elementu klabeak zeintzuk diren, lortutako emaitzak zeintzuk izan diren…)</w:t>
            </w:r>
          </w:p>
          <w:p w14:paraId="2B8F4784" w14:textId="77777777" w:rsidR="00A473B7" w:rsidRDefault="00A473B7" w:rsidP="003474DF">
            <w:pPr>
              <w:shd w:val="clear" w:color="auto" w:fill="FFFFFF" w:themeFill="background1"/>
              <w:jc w:val="both"/>
              <w:rPr>
                <w:sz w:val="24"/>
                <w:szCs w:val="24"/>
                <w:lang w:val="eu-ES"/>
              </w:rPr>
            </w:pPr>
          </w:p>
          <w:p w14:paraId="3F76887F" w14:textId="5494EA72" w:rsidR="00A473B7" w:rsidRPr="00A473B7" w:rsidRDefault="00A473B7" w:rsidP="003474DF">
            <w:pPr>
              <w:shd w:val="clear" w:color="auto" w:fill="FFFFFF" w:themeFill="background1"/>
              <w:jc w:val="both"/>
              <w:rPr>
                <w:sz w:val="28"/>
                <w:szCs w:val="28"/>
                <w:lang w:val="eu-ES"/>
              </w:rPr>
            </w:pPr>
            <w:r w:rsidRPr="00A473B7">
              <w:rPr>
                <w:sz w:val="24"/>
                <w:szCs w:val="24"/>
                <w:lang w:val="eu-ES"/>
              </w:rPr>
              <w:t>Fitxa euskaraz e</w:t>
            </w:r>
            <w:r w:rsidR="000D6FD7">
              <w:rPr>
                <w:sz w:val="24"/>
                <w:szCs w:val="24"/>
                <w:lang w:val="eu-ES"/>
              </w:rPr>
              <w:t>ta</w:t>
            </w:r>
            <w:r w:rsidRPr="00A473B7">
              <w:rPr>
                <w:sz w:val="24"/>
                <w:szCs w:val="24"/>
                <w:lang w:val="eu-ES"/>
              </w:rPr>
              <w:t xml:space="preserve"> gaztelaniaz bete</w:t>
            </w:r>
            <w:r w:rsidR="000D6FD7">
              <w:rPr>
                <w:sz w:val="24"/>
                <w:szCs w:val="24"/>
                <w:lang w:val="eu-ES"/>
              </w:rPr>
              <w:t>tzeko prestatuta dago</w:t>
            </w:r>
            <w:r w:rsidR="0030343D">
              <w:rPr>
                <w:sz w:val="24"/>
                <w:szCs w:val="24"/>
                <w:lang w:val="eu-ES"/>
              </w:rPr>
              <w:t xml:space="preserve"> eta bi hizkuntzetan betetzea eskertuko dizugu</w:t>
            </w:r>
            <w:r w:rsidR="00EE2623">
              <w:rPr>
                <w:sz w:val="24"/>
                <w:szCs w:val="24"/>
                <w:lang w:val="eu-ES"/>
              </w:rPr>
              <w:t>, horrela argitaratu ahal izateko</w:t>
            </w:r>
            <w:r w:rsidR="000D6FD7">
              <w:rPr>
                <w:sz w:val="24"/>
                <w:szCs w:val="24"/>
                <w:lang w:val="eu-ES"/>
              </w:rPr>
              <w:t>.</w:t>
            </w:r>
          </w:p>
          <w:p w14:paraId="3CCF635E" w14:textId="77777777" w:rsidR="00A473B7" w:rsidRDefault="00A473B7" w:rsidP="00A473B7">
            <w:pPr>
              <w:shd w:val="clear" w:color="auto" w:fill="FFFFFF" w:themeFill="background1"/>
              <w:jc w:val="both"/>
              <w:rPr>
                <w:sz w:val="24"/>
                <w:szCs w:val="24"/>
                <w:lang w:val="eu-ES"/>
              </w:rPr>
            </w:pPr>
          </w:p>
          <w:p w14:paraId="6284B52D" w14:textId="2D2DE9F9" w:rsidR="00A473B7" w:rsidRDefault="00BA7E0E" w:rsidP="00A473B7">
            <w:pPr>
              <w:shd w:val="clear" w:color="auto" w:fill="FFFFFF" w:themeFill="background1"/>
              <w:jc w:val="both"/>
              <w:rPr>
                <w:sz w:val="24"/>
                <w:szCs w:val="24"/>
                <w:lang w:val="eu-ES"/>
              </w:rPr>
            </w:pPr>
            <w:r>
              <w:rPr>
                <w:sz w:val="24"/>
                <w:szCs w:val="24"/>
                <w:lang w:val="eu-ES"/>
              </w:rPr>
              <w:t xml:space="preserve">Zure praktika </w:t>
            </w:r>
            <w:hyperlink r:id="rId13" w:history="1">
              <w:r w:rsidR="00604805" w:rsidRPr="00604805">
                <w:rPr>
                  <w:rStyle w:val="Hipervnculo"/>
                  <w:sz w:val="24"/>
                  <w:szCs w:val="24"/>
                  <w:lang w:val="eu-ES"/>
                </w:rPr>
                <w:t>bilatzailean</w:t>
              </w:r>
            </w:hyperlink>
            <w:r w:rsidR="00A473B7" w:rsidRPr="00A473B7">
              <w:rPr>
                <w:sz w:val="24"/>
                <w:szCs w:val="24"/>
                <w:lang w:val="eu-ES"/>
              </w:rPr>
              <w:t xml:space="preserve"> modu irekian jarriko dugu. Ez jarri mesedez konfidentzialak diren elementuak edota datuen babeserako legea urratzen dituenak (pertsonen izenak, gainerako datu pertsonalak edo sensibleak direnak)</w:t>
            </w:r>
          </w:p>
          <w:p w14:paraId="3DE677F4" w14:textId="77777777" w:rsidR="00640BFC" w:rsidRDefault="00640BFC" w:rsidP="00A473B7">
            <w:pPr>
              <w:shd w:val="clear" w:color="auto" w:fill="FFFFFF" w:themeFill="background1"/>
              <w:jc w:val="both"/>
              <w:rPr>
                <w:sz w:val="28"/>
                <w:szCs w:val="28"/>
                <w:lang w:val="eu-ES"/>
              </w:rPr>
            </w:pPr>
          </w:p>
          <w:p w14:paraId="28FD2290" w14:textId="6BD531DC" w:rsidR="00640BFC" w:rsidRPr="00A473B7" w:rsidRDefault="00640BFC" w:rsidP="00A473B7">
            <w:pPr>
              <w:shd w:val="clear" w:color="auto" w:fill="FFFFFF" w:themeFill="background1"/>
              <w:jc w:val="both"/>
              <w:rPr>
                <w:sz w:val="28"/>
                <w:szCs w:val="28"/>
                <w:lang w:val="eu-ES"/>
              </w:rPr>
            </w:pPr>
            <w:r>
              <w:rPr>
                <w:sz w:val="28"/>
                <w:szCs w:val="28"/>
                <w:lang w:val="eu-ES"/>
              </w:rPr>
              <w:t>Eskerrik asko zure erakundearen ezagutza gainerako erakundeekin konpartitzeagatik</w:t>
            </w:r>
            <w:r w:rsidR="00784CA6">
              <w:rPr>
                <w:sz w:val="28"/>
                <w:szCs w:val="28"/>
                <w:lang w:val="eu-ES"/>
              </w:rPr>
              <w:t>!</w:t>
            </w:r>
          </w:p>
        </w:tc>
      </w:tr>
      <w:tr w:rsidR="000D5B33" w:rsidRPr="009E56CB" w14:paraId="626CCD97" w14:textId="77777777" w:rsidTr="007C31A9">
        <w:trPr>
          <w:trHeight w:val="80"/>
        </w:trPr>
        <w:tc>
          <w:tcPr>
            <w:tcW w:w="9931" w:type="dxa"/>
          </w:tcPr>
          <w:p w14:paraId="5242A97C" w14:textId="77777777" w:rsidR="000D5B33" w:rsidRPr="00640BFC" w:rsidRDefault="000D5B33" w:rsidP="003474DF">
            <w:pPr>
              <w:shd w:val="clear" w:color="auto" w:fill="FFFFFF" w:themeFill="background1"/>
              <w:jc w:val="both"/>
              <w:rPr>
                <w:b/>
                <w:bCs/>
                <w:color w:val="538135" w:themeColor="accent6" w:themeShade="BF"/>
                <w:sz w:val="28"/>
                <w:szCs w:val="28"/>
                <w:lang w:val="eu-ES"/>
              </w:rPr>
            </w:pPr>
          </w:p>
        </w:tc>
      </w:tr>
    </w:tbl>
    <w:p w14:paraId="572F3000" w14:textId="77777777" w:rsidR="004E0930" w:rsidRDefault="004E0930" w:rsidP="004E0930">
      <w:pPr>
        <w:shd w:val="clear" w:color="auto" w:fill="FFFFFF" w:themeFill="background1"/>
        <w:rPr>
          <w:b/>
          <w:bCs/>
          <w:sz w:val="36"/>
          <w:szCs w:val="36"/>
          <w:lang w:val="eu-ES"/>
        </w:rPr>
      </w:pPr>
    </w:p>
    <w:p w14:paraId="6CB7CE74" w14:textId="77777777" w:rsidR="00EE2623" w:rsidRPr="00EE2623" w:rsidRDefault="00EE2623" w:rsidP="00EE2623">
      <w:pPr>
        <w:rPr>
          <w:sz w:val="36"/>
          <w:szCs w:val="36"/>
          <w:lang w:val="eu-ES"/>
        </w:rPr>
        <w:sectPr w:rsidR="00EE2623" w:rsidRPr="00EE2623" w:rsidSect="001313CA">
          <w:footerReference w:type="default" r:id="rId14"/>
          <w:pgSz w:w="11906" w:h="16838"/>
          <w:pgMar w:top="709" w:right="849" w:bottom="1440" w:left="1080" w:header="708" w:footer="0" w:gutter="0"/>
          <w:cols w:space="708"/>
          <w:docGrid w:linePitch="360"/>
        </w:sectPr>
      </w:pPr>
    </w:p>
    <w:p w14:paraId="2661670B" w14:textId="281946A4" w:rsidR="004E0930" w:rsidRPr="001313CA" w:rsidRDefault="004E0930" w:rsidP="00101902">
      <w:pPr>
        <w:shd w:val="clear" w:color="auto" w:fill="FFFFFF" w:themeFill="background1"/>
        <w:jc w:val="center"/>
        <w:rPr>
          <w:b/>
          <w:bCs/>
          <w:sz w:val="36"/>
          <w:szCs w:val="36"/>
          <w:lang w:val="eu-ES"/>
        </w:rPr>
      </w:pPr>
    </w:p>
    <w:p w14:paraId="542CD0E8" w14:textId="1CB86D2A" w:rsidR="00083E77" w:rsidRPr="009E56CB" w:rsidRDefault="00083E77" w:rsidP="004E0930">
      <w:pPr>
        <w:shd w:val="clear" w:color="auto" w:fill="A8D08D" w:themeFill="accent6" w:themeFillTint="99"/>
        <w:rPr>
          <w:rFonts w:ascii="Calibri" w:hAnsi="Calibri" w:cs="Arial"/>
          <w:b/>
          <w:sz w:val="28"/>
          <w:szCs w:val="28"/>
          <w:lang w:val="eu-ES"/>
        </w:rPr>
      </w:pPr>
      <w:r w:rsidRPr="009E56CB">
        <w:rPr>
          <w:rFonts w:ascii="Calibri" w:hAnsi="Calibri" w:cs="Arial"/>
          <w:b/>
          <w:sz w:val="28"/>
          <w:szCs w:val="28"/>
          <w:lang w:val="eu-ES"/>
        </w:rPr>
        <w:t>ERAKUNDEAREN DATUAK</w:t>
      </w:r>
      <w:r w:rsidR="00C25F1F" w:rsidRPr="009E56CB">
        <w:rPr>
          <w:rFonts w:ascii="Calibri" w:hAnsi="Calibri" w:cs="Arial"/>
          <w:b/>
          <w:sz w:val="28"/>
          <w:szCs w:val="28"/>
          <w:lang w:val="eu-ES"/>
        </w:rPr>
        <w:t xml:space="preserve"> </w:t>
      </w:r>
    </w:p>
    <w:p w14:paraId="7A2B5D1B" w14:textId="6A4099AE" w:rsidR="004E0930" w:rsidRPr="009E56CB" w:rsidRDefault="004E0930" w:rsidP="004E0930">
      <w:pPr>
        <w:shd w:val="clear" w:color="auto" w:fill="A8D08D" w:themeFill="accent6" w:themeFillTint="99"/>
        <w:rPr>
          <w:rFonts w:ascii="Calibri" w:hAnsi="Calibri" w:cs="Arial"/>
          <w:sz w:val="28"/>
          <w:szCs w:val="28"/>
          <w:lang w:val="eu-ES"/>
        </w:rPr>
      </w:pPr>
      <w:r w:rsidRPr="00A473B7">
        <w:rPr>
          <w:rFonts w:ascii="Arial" w:hAnsi="Arial" w:cs="Arial"/>
          <w:sz w:val="20"/>
          <w:szCs w:val="20"/>
          <w:lang w:val="eu-ES"/>
        </w:rPr>
        <w:t>Datu hauek eta praktika onen fitxa betetzerakoan, baimena ematen duzu fitxa Euskaliteko webgunean argitaratzera, modu irekian zabaldu daitezen</w:t>
      </w:r>
      <w:r w:rsidRPr="004E0930">
        <w:rPr>
          <w:rFonts w:ascii="Arial" w:hAnsi="Arial" w:cs="Arial"/>
          <w:lang w:val="eu-ES"/>
        </w:rPr>
        <w:t>.</w:t>
      </w:r>
    </w:p>
    <w:tbl>
      <w:tblPr>
        <w:tblW w:w="10077" w:type="dxa"/>
        <w:tblInd w:w="-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
        <w:gridCol w:w="10065"/>
      </w:tblGrid>
      <w:tr w:rsidR="007C31A9" w:rsidRPr="00D02B06" w14:paraId="60999643" w14:textId="77777777" w:rsidTr="007C31A9">
        <w:trPr>
          <w:trHeight w:val="1569"/>
        </w:trPr>
        <w:tc>
          <w:tcPr>
            <w:tcW w:w="10077" w:type="dxa"/>
            <w:gridSpan w:val="2"/>
            <w:tcBorders>
              <w:bottom w:val="single" w:sz="4" w:space="0" w:color="808080" w:themeColor="background1" w:themeShade="80"/>
            </w:tcBorders>
          </w:tcPr>
          <w:p w14:paraId="0A3E1B19" w14:textId="0E4D2ED8" w:rsidR="0011303B" w:rsidRPr="00001986" w:rsidRDefault="007C31A9" w:rsidP="0011303B">
            <w:pPr>
              <w:pStyle w:val="Prrafodelista"/>
              <w:numPr>
                <w:ilvl w:val="0"/>
                <w:numId w:val="10"/>
              </w:numPr>
              <w:rPr>
                <w:rFonts w:ascii="Arial" w:hAnsi="Arial" w:cs="Arial"/>
                <w:bCs/>
                <w:lang w:val="eu-ES"/>
              </w:rPr>
            </w:pPr>
            <w:r w:rsidRPr="0011303B">
              <w:rPr>
                <w:rFonts w:ascii="Arial" w:hAnsi="Arial" w:cs="Arial"/>
                <w:b/>
                <w:bCs/>
                <w:lang w:val="eu-ES"/>
              </w:rPr>
              <w:t>Erakundearen izena</w:t>
            </w:r>
            <w:r w:rsidR="00001986">
              <w:rPr>
                <w:rFonts w:ascii="Arial" w:hAnsi="Arial" w:cs="Arial"/>
                <w:b/>
                <w:bCs/>
                <w:lang w:val="eu-ES"/>
              </w:rPr>
              <w:t xml:space="preserve">: </w:t>
            </w:r>
            <w:r w:rsidR="00001986" w:rsidRPr="00001986">
              <w:rPr>
                <w:rFonts w:ascii="Arial" w:hAnsi="Arial" w:cs="Arial"/>
                <w:bCs/>
                <w:lang w:val="eu-ES"/>
              </w:rPr>
              <w:t>ULMA TALDEA S. COOP.</w:t>
            </w:r>
          </w:p>
          <w:p w14:paraId="23FCE488" w14:textId="7562F868" w:rsidR="007C31A9" w:rsidRPr="0011303B" w:rsidRDefault="007C31A9" w:rsidP="0011303B">
            <w:pPr>
              <w:pStyle w:val="Prrafodelista"/>
              <w:numPr>
                <w:ilvl w:val="0"/>
                <w:numId w:val="10"/>
              </w:numPr>
              <w:rPr>
                <w:rFonts w:ascii="Arial" w:hAnsi="Arial" w:cs="Arial"/>
                <w:b/>
                <w:bCs/>
                <w:lang w:val="eu-ES"/>
              </w:rPr>
            </w:pPr>
            <w:r w:rsidRPr="0011303B">
              <w:rPr>
                <w:rFonts w:ascii="Arial" w:hAnsi="Arial" w:cs="Arial"/>
                <w:b/>
                <w:bCs/>
                <w:lang w:val="eu-ES"/>
              </w:rPr>
              <w:t>Sektorea</w:t>
            </w:r>
            <w:r w:rsidR="00001986">
              <w:rPr>
                <w:rFonts w:ascii="Arial" w:hAnsi="Arial" w:cs="Arial"/>
                <w:b/>
                <w:bCs/>
                <w:lang w:val="eu-ES"/>
              </w:rPr>
              <w:t xml:space="preserve">: </w:t>
            </w:r>
            <w:r w:rsidR="00001986" w:rsidRPr="00001986">
              <w:rPr>
                <w:rFonts w:ascii="Arial" w:hAnsi="Arial" w:cs="Arial"/>
                <w:bCs/>
                <w:lang w:val="eu-ES"/>
              </w:rPr>
              <w:t>Industria</w:t>
            </w:r>
            <w:r w:rsidR="00001986">
              <w:rPr>
                <w:rFonts w:ascii="Arial" w:hAnsi="Arial" w:cs="Arial"/>
                <w:b/>
                <w:bCs/>
                <w:lang w:val="eu-ES"/>
              </w:rPr>
              <w:t xml:space="preserve"> </w:t>
            </w:r>
          </w:p>
          <w:p w14:paraId="6F81FE2C" w14:textId="502E145A" w:rsidR="007C31A9" w:rsidRPr="00C25F1F" w:rsidRDefault="007C31A9" w:rsidP="0011303B">
            <w:pPr>
              <w:pStyle w:val="Prrafodelista"/>
              <w:numPr>
                <w:ilvl w:val="0"/>
                <w:numId w:val="10"/>
              </w:numPr>
              <w:rPr>
                <w:rFonts w:ascii="Arial" w:hAnsi="Arial" w:cs="Arial"/>
                <w:b/>
                <w:bCs/>
                <w:lang w:val="eu-ES"/>
              </w:rPr>
            </w:pPr>
            <w:r w:rsidRPr="00C25F1F">
              <w:rPr>
                <w:rFonts w:ascii="Arial" w:hAnsi="Arial" w:cs="Arial"/>
                <w:b/>
                <w:bCs/>
                <w:lang w:val="eu-ES"/>
              </w:rPr>
              <w:t>Langile kopurua</w:t>
            </w:r>
            <w:r w:rsidR="00001986">
              <w:rPr>
                <w:rFonts w:ascii="Arial" w:hAnsi="Arial" w:cs="Arial"/>
                <w:b/>
                <w:bCs/>
                <w:lang w:val="eu-ES"/>
              </w:rPr>
              <w:t xml:space="preserve">: </w:t>
            </w:r>
            <w:r w:rsidR="00001986" w:rsidRPr="00001986">
              <w:rPr>
                <w:rFonts w:ascii="Arial" w:hAnsi="Arial" w:cs="Arial"/>
                <w:bCs/>
                <w:lang w:val="eu-ES"/>
              </w:rPr>
              <w:t>5.700 langile baino gehiago.</w:t>
            </w:r>
          </w:p>
          <w:p w14:paraId="26E2765C" w14:textId="05FD749E" w:rsidR="007C31A9" w:rsidRPr="00C25F1F" w:rsidRDefault="007C31A9" w:rsidP="0011303B">
            <w:pPr>
              <w:pStyle w:val="Prrafodelista"/>
              <w:numPr>
                <w:ilvl w:val="0"/>
                <w:numId w:val="10"/>
              </w:numPr>
              <w:rPr>
                <w:rFonts w:ascii="Arial" w:hAnsi="Arial" w:cs="Arial"/>
                <w:b/>
                <w:bCs/>
                <w:lang w:val="eu-ES"/>
              </w:rPr>
            </w:pPr>
            <w:r w:rsidRPr="00C25F1F">
              <w:rPr>
                <w:rFonts w:ascii="Arial" w:hAnsi="Arial" w:cs="Arial"/>
                <w:b/>
                <w:bCs/>
                <w:lang w:val="eu-ES"/>
              </w:rPr>
              <w:t>Webgunea</w:t>
            </w:r>
            <w:r w:rsidR="00001986">
              <w:rPr>
                <w:rFonts w:ascii="Arial" w:hAnsi="Arial" w:cs="Arial"/>
                <w:b/>
                <w:bCs/>
                <w:lang w:val="eu-ES"/>
              </w:rPr>
              <w:t xml:space="preserve">: </w:t>
            </w:r>
            <w:hyperlink r:id="rId15" w:history="1">
              <w:r w:rsidR="00001986" w:rsidRPr="00001986">
                <w:rPr>
                  <w:rStyle w:val="Hipervnculo"/>
                  <w:rFonts w:ascii="Arial" w:hAnsi="Arial" w:cs="Arial"/>
                  <w:bCs/>
                  <w:lang w:val="eu-ES"/>
                </w:rPr>
                <w:t>https://www.ulma.com/eu/</w:t>
              </w:r>
            </w:hyperlink>
            <w:r w:rsidR="00001986">
              <w:rPr>
                <w:rFonts w:ascii="Arial" w:hAnsi="Arial" w:cs="Arial"/>
                <w:b/>
                <w:bCs/>
                <w:lang w:val="eu-ES"/>
              </w:rPr>
              <w:t xml:space="preserve"> </w:t>
            </w:r>
          </w:p>
          <w:p w14:paraId="1FCF3D2B" w14:textId="5340B020" w:rsidR="007C31A9" w:rsidRPr="007C31A9" w:rsidRDefault="007C31A9" w:rsidP="0011303B">
            <w:pPr>
              <w:pStyle w:val="Prrafodelista"/>
              <w:numPr>
                <w:ilvl w:val="0"/>
                <w:numId w:val="10"/>
              </w:numPr>
              <w:rPr>
                <w:rFonts w:ascii="Arial" w:hAnsi="Arial" w:cs="Arial"/>
                <w:b/>
                <w:bCs/>
                <w:lang w:val="eu-ES"/>
              </w:rPr>
            </w:pPr>
            <w:r w:rsidRPr="007C31A9">
              <w:rPr>
                <w:rFonts w:ascii="Arial" w:hAnsi="Arial" w:cs="Arial"/>
                <w:b/>
                <w:bCs/>
                <w:lang w:val="eu-ES"/>
              </w:rPr>
              <w:t>Erakundearen jardueraren deskribapena (produktu eta zerbitzu nagusiak, merkatua, bezero motak…)</w:t>
            </w:r>
          </w:p>
          <w:p w14:paraId="6D5FD5AD" w14:textId="497E87F0" w:rsidR="00001986" w:rsidRPr="00001986" w:rsidRDefault="00001986" w:rsidP="001313CA">
            <w:pPr>
              <w:pStyle w:val="Prrafodelista"/>
              <w:ind w:left="336"/>
              <w:rPr>
                <w:rFonts w:ascii="Calibri" w:hAnsi="Calibri"/>
                <w:b/>
                <w:lang w:val="eu-ES"/>
              </w:rPr>
            </w:pPr>
            <w:r w:rsidRPr="00001986">
              <w:rPr>
                <w:rFonts w:ascii="Calibri" w:hAnsi="Calibri"/>
                <w:b/>
                <w:lang w:val="eu-ES"/>
              </w:rPr>
              <w:t>Gure MISIOA</w:t>
            </w:r>
          </w:p>
          <w:p w14:paraId="0A7B1FAC" w14:textId="307AAD87" w:rsidR="007C31A9" w:rsidRDefault="00001986" w:rsidP="001313CA">
            <w:pPr>
              <w:pStyle w:val="Prrafodelista"/>
              <w:ind w:left="336"/>
              <w:rPr>
                <w:rFonts w:ascii="Calibri" w:hAnsi="Calibri"/>
                <w:lang w:val="eu-ES"/>
              </w:rPr>
            </w:pPr>
            <w:r w:rsidRPr="00001986">
              <w:rPr>
                <w:rFonts w:ascii="Calibri" w:hAnsi="Calibri"/>
                <w:lang w:val="eu-ES"/>
              </w:rPr>
              <w:t>Talde Kooperatibo industrial bat gara, eskualdean oso errotuta dagoena, eta orokorrean Negozio autonomoen bidez antolatuta dagoena, proiektu sozioenpresarial bakarra garatzeko.</w:t>
            </w:r>
          </w:p>
          <w:p w14:paraId="248B762C" w14:textId="77777777" w:rsidR="00001986" w:rsidRDefault="00001986" w:rsidP="00001986">
            <w:pPr>
              <w:pStyle w:val="Prrafodelista"/>
              <w:ind w:left="336"/>
              <w:rPr>
                <w:rFonts w:ascii="Calibri" w:hAnsi="Calibri"/>
                <w:b/>
                <w:lang w:val="eu-ES"/>
              </w:rPr>
            </w:pPr>
          </w:p>
          <w:p w14:paraId="5A024B2A" w14:textId="7C174A54" w:rsidR="00001986" w:rsidRPr="00001986" w:rsidRDefault="00001986" w:rsidP="00001986">
            <w:pPr>
              <w:pStyle w:val="Prrafodelista"/>
              <w:ind w:left="336"/>
              <w:rPr>
                <w:rFonts w:ascii="Calibri" w:hAnsi="Calibri"/>
                <w:b/>
                <w:lang w:val="eu-ES"/>
              </w:rPr>
            </w:pPr>
            <w:r w:rsidRPr="00001986">
              <w:rPr>
                <w:rFonts w:ascii="Calibri" w:hAnsi="Calibri"/>
                <w:b/>
                <w:lang w:val="eu-ES"/>
              </w:rPr>
              <w:t>Gure BISIOA</w:t>
            </w:r>
          </w:p>
          <w:p w14:paraId="035EEE6F" w14:textId="77777777" w:rsidR="00001986" w:rsidRDefault="00001986" w:rsidP="00001986">
            <w:pPr>
              <w:pStyle w:val="Prrafodelista"/>
              <w:ind w:left="336"/>
              <w:rPr>
                <w:rFonts w:ascii="Calibri" w:hAnsi="Calibri"/>
                <w:lang w:val="eu-ES"/>
              </w:rPr>
            </w:pPr>
            <w:r w:rsidRPr="00001986">
              <w:rPr>
                <w:rFonts w:ascii="Calibri" w:hAnsi="Calibri"/>
                <w:lang w:val="eu-ES"/>
              </w:rPr>
              <w:t>Erreferentziako Talde Kooperatibo industriala izatea, negozioen hazkunde jasangarriarekin eta gure ingurunearekin konprometituta.</w:t>
            </w:r>
          </w:p>
          <w:p w14:paraId="3A0C38D3" w14:textId="68220499" w:rsidR="00001986" w:rsidRPr="00001986" w:rsidRDefault="00001986" w:rsidP="00001986">
            <w:pPr>
              <w:pStyle w:val="Prrafodelista"/>
              <w:ind w:left="336"/>
              <w:rPr>
                <w:rFonts w:ascii="Calibri" w:hAnsi="Calibri"/>
                <w:lang w:val="eu-ES"/>
              </w:rPr>
            </w:pPr>
            <w:r w:rsidRPr="00001986">
              <w:rPr>
                <w:rFonts w:ascii="Calibri" w:hAnsi="Calibri"/>
                <w:lang w:val="eu-ES"/>
              </w:rPr>
              <w:t>Hazkunde iraunkorra ahalbidetuko duen eta pertsonengan oinarrituta dagoen proiektu sozio-enpresarial bat garatzen dugu</w:t>
            </w:r>
            <w:r>
              <w:rPr>
                <w:rFonts w:ascii="Calibri" w:hAnsi="Calibri"/>
                <w:lang w:val="eu-ES"/>
              </w:rPr>
              <w:t>.</w:t>
            </w:r>
          </w:p>
          <w:p w14:paraId="56A2E673" w14:textId="77777777" w:rsidR="00001986" w:rsidRDefault="00001986" w:rsidP="00001986">
            <w:pPr>
              <w:pStyle w:val="Prrafodelista"/>
              <w:ind w:left="336"/>
              <w:rPr>
                <w:rFonts w:ascii="Calibri" w:hAnsi="Calibri"/>
                <w:lang w:val="eu-ES"/>
              </w:rPr>
            </w:pPr>
          </w:p>
          <w:p w14:paraId="0366FCEF" w14:textId="77777777" w:rsidR="00001986" w:rsidRDefault="00001986" w:rsidP="00001986">
            <w:pPr>
              <w:pStyle w:val="Prrafodelista"/>
              <w:ind w:left="336"/>
              <w:rPr>
                <w:rFonts w:ascii="Calibri" w:hAnsi="Calibri"/>
                <w:b/>
                <w:lang w:val="eu-ES"/>
              </w:rPr>
            </w:pPr>
            <w:r w:rsidRPr="00001986">
              <w:rPr>
                <w:rFonts w:ascii="Calibri" w:hAnsi="Calibri"/>
                <w:b/>
                <w:lang w:val="eu-ES"/>
              </w:rPr>
              <w:t>ULMAren balioak</w:t>
            </w:r>
          </w:p>
          <w:p w14:paraId="71C7149F" w14:textId="77777777" w:rsidR="00001986" w:rsidRDefault="00001986" w:rsidP="00001986">
            <w:pPr>
              <w:pStyle w:val="Prrafodelista"/>
              <w:ind w:left="336"/>
              <w:rPr>
                <w:rFonts w:ascii="Calibri" w:hAnsi="Calibri"/>
                <w:lang w:val="eu-ES"/>
              </w:rPr>
            </w:pPr>
            <w:r w:rsidRPr="00001986">
              <w:rPr>
                <w:rFonts w:ascii="Calibri" w:hAnsi="Calibri"/>
                <w:lang w:val="eu-ES"/>
              </w:rPr>
              <w:t>-Talde lana.</w:t>
            </w:r>
          </w:p>
          <w:p w14:paraId="11073156" w14:textId="77777777" w:rsidR="00001986" w:rsidRDefault="00001986" w:rsidP="00001986">
            <w:pPr>
              <w:pStyle w:val="Prrafodelista"/>
              <w:ind w:left="336"/>
              <w:rPr>
                <w:rFonts w:ascii="Calibri" w:hAnsi="Calibri"/>
                <w:lang w:val="eu-ES"/>
              </w:rPr>
            </w:pPr>
            <w:r>
              <w:rPr>
                <w:rFonts w:ascii="Calibri" w:hAnsi="Calibri"/>
                <w:lang w:val="eu-ES"/>
              </w:rPr>
              <w:t>-Bezeroarenganako orientazioa.</w:t>
            </w:r>
          </w:p>
          <w:p w14:paraId="0E47FCFE" w14:textId="77777777" w:rsidR="00001986" w:rsidRDefault="00001986" w:rsidP="00001986">
            <w:pPr>
              <w:pStyle w:val="Prrafodelista"/>
              <w:ind w:left="336"/>
              <w:rPr>
                <w:rFonts w:ascii="Calibri" w:hAnsi="Calibri"/>
                <w:lang w:val="eu-ES"/>
              </w:rPr>
            </w:pPr>
            <w:r>
              <w:rPr>
                <w:rFonts w:ascii="Calibri" w:hAnsi="Calibri"/>
                <w:lang w:val="eu-ES"/>
              </w:rPr>
              <w:t>-Konpromisoa.</w:t>
            </w:r>
          </w:p>
          <w:p w14:paraId="736ABB1F" w14:textId="2FB5E41A" w:rsidR="00001986" w:rsidRPr="00001986" w:rsidRDefault="00001986" w:rsidP="00001986">
            <w:pPr>
              <w:pStyle w:val="Prrafodelista"/>
              <w:ind w:left="336"/>
              <w:rPr>
                <w:rFonts w:ascii="Calibri" w:hAnsi="Calibri"/>
                <w:lang w:val="eu-ES"/>
              </w:rPr>
            </w:pPr>
            <w:r>
              <w:rPr>
                <w:rFonts w:ascii="Calibri" w:hAnsi="Calibri"/>
                <w:lang w:val="eu-ES"/>
              </w:rPr>
              <w:t>-Hobetzeko grina.</w:t>
            </w:r>
          </w:p>
        </w:tc>
      </w:tr>
      <w:tr w:rsidR="001313CA" w:rsidRPr="00D02B06" w14:paraId="06C7C0F7" w14:textId="77777777" w:rsidTr="00E84F1E">
        <w:trPr>
          <w:trHeight w:val="355"/>
        </w:trPr>
        <w:tc>
          <w:tcPr>
            <w:tcW w:w="10077" w:type="dxa"/>
            <w:gridSpan w:val="2"/>
            <w:shd w:val="clear" w:color="auto" w:fill="A8D08D" w:themeFill="accent6" w:themeFillTint="99"/>
          </w:tcPr>
          <w:p w14:paraId="0AF1AC23" w14:textId="77777777" w:rsidR="00A473B7" w:rsidRDefault="001313CA" w:rsidP="001313CA">
            <w:pPr>
              <w:rPr>
                <w:rFonts w:ascii="Arial" w:hAnsi="Arial" w:cs="Arial"/>
                <w:lang w:val="eu-ES"/>
              </w:rPr>
            </w:pPr>
            <w:r w:rsidRPr="00542F0D">
              <w:rPr>
                <w:rFonts w:ascii="Arial" w:hAnsi="Arial" w:cs="Arial"/>
                <w:b/>
                <w:bCs/>
                <w:lang w:val="eu-ES"/>
              </w:rPr>
              <w:t>Harremanetarako datuak</w:t>
            </w:r>
            <w:r w:rsidR="00477B9E">
              <w:rPr>
                <w:rFonts w:ascii="Arial" w:hAnsi="Arial" w:cs="Arial"/>
                <w:lang w:val="eu-ES"/>
              </w:rPr>
              <w:t xml:space="preserve"> </w:t>
            </w:r>
          </w:p>
          <w:p w14:paraId="76FA98E0" w14:textId="41A86E35" w:rsidR="001313CA" w:rsidRPr="004E0930" w:rsidRDefault="00477B9E" w:rsidP="001313CA">
            <w:pPr>
              <w:rPr>
                <w:rFonts w:ascii="Arial" w:hAnsi="Arial" w:cs="Arial"/>
                <w:lang w:val="eu-ES"/>
              </w:rPr>
            </w:pPr>
            <w:r w:rsidRPr="00A473B7">
              <w:rPr>
                <w:rFonts w:ascii="Arial" w:hAnsi="Arial" w:cs="Arial"/>
                <w:sz w:val="20"/>
                <w:szCs w:val="20"/>
                <w:lang w:val="eu-ES"/>
              </w:rPr>
              <w:t>Eremu hauek hautazkoak dira. Datuak betetzen badituzu, webgunean azalduko dira bere horretan. Horrela, zure praktika interesgarria suertatu zaion erakundea zurekin harremanetan jarri ahal izango d</w:t>
            </w:r>
            <w:r w:rsidR="00A473B7">
              <w:rPr>
                <w:rFonts w:ascii="Arial" w:hAnsi="Arial" w:cs="Arial"/>
                <w:sz w:val="20"/>
                <w:szCs w:val="20"/>
                <w:lang w:val="eu-ES"/>
              </w:rPr>
              <w:t>a</w:t>
            </w:r>
            <w:r w:rsidR="001313CA" w:rsidRPr="00A473B7">
              <w:rPr>
                <w:rFonts w:ascii="Arial" w:hAnsi="Arial" w:cs="Arial"/>
                <w:b/>
                <w:bCs/>
                <w:sz w:val="20"/>
                <w:szCs w:val="20"/>
                <w:lang w:val="eu-ES"/>
              </w:rPr>
              <w:t>:</w:t>
            </w:r>
          </w:p>
        </w:tc>
      </w:tr>
      <w:tr w:rsidR="00523B90" w:rsidRPr="00D02B06" w14:paraId="6DC9AD17" w14:textId="77777777" w:rsidTr="00523B90">
        <w:tblPrEx>
          <w:tblLook w:val="01E0" w:firstRow="1" w:lastRow="1" w:firstColumn="1" w:lastColumn="1" w:noHBand="0" w:noVBand="0"/>
        </w:tblPrEx>
        <w:trPr>
          <w:gridBefore w:val="1"/>
          <w:wBefore w:w="12" w:type="dxa"/>
          <w:trHeight w:val="1319"/>
        </w:trPr>
        <w:tc>
          <w:tcPr>
            <w:tcW w:w="10065" w:type="dxa"/>
            <w:tcBorders>
              <w:bottom w:val="single" w:sz="4" w:space="0" w:color="FFFFFF" w:themeColor="background1"/>
            </w:tcBorders>
          </w:tcPr>
          <w:p w14:paraId="7D531B36" w14:textId="4D95F072" w:rsidR="00523B90" w:rsidRPr="0011303B" w:rsidRDefault="00523B90" w:rsidP="0011303B">
            <w:pPr>
              <w:pStyle w:val="Prrafodelista"/>
              <w:numPr>
                <w:ilvl w:val="0"/>
                <w:numId w:val="11"/>
              </w:numPr>
              <w:jc w:val="both"/>
              <w:rPr>
                <w:rFonts w:ascii="Arial" w:hAnsi="Arial" w:cs="Arial"/>
                <w:b/>
                <w:bCs/>
                <w:lang w:val="eu-ES"/>
              </w:rPr>
            </w:pPr>
            <w:r w:rsidRPr="0011303B">
              <w:rPr>
                <w:rFonts w:ascii="Arial" w:hAnsi="Arial" w:cs="Arial"/>
                <w:b/>
                <w:bCs/>
                <w:lang w:val="eu-ES"/>
              </w:rPr>
              <w:t>Solaskidearen izen-abizenak</w:t>
            </w:r>
            <w:r w:rsidR="00001986">
              <w:rPr>
                <w:rFonts w:ascii="Arial" w:hAnsi="Arial" w:cs="Arial"/>
                <w:b/>
                <w:bCs/>
                <w:lang w:val="eu-ES"/>
              </w:rPr>
              <w:t xml:space="preserve">: </w:t>
            </w:r>
            <w:r w:rsidR="00001986" w:rsidRPr="00001986">
              <w:rPr>
                <w:rFonts w:ascii="Arial" w:hAnsi="Arial" w:cs="Arial"/>
                <w:bCs/>
                <w:lang w:val="eu-ES"/>
              </w:rPr>
              <w:t>Ibon Calvo</w:t>
            </w:r>
          </w:p>
          <w:p w14:paraId="0B6DC50A" w14:textId="7F6A2361" w:rsidR="00523B90" w:rsidRPr="0011303B" w:rsidRDefault="00523B90" w:rsidP="0011303B">
            <w:pPr>
              <w:pStyle w:val="Prrafodelista"/>
              <w:numPr>
                <w:ilvl w:val="0"/>
                <w:numId w:val="11"/>
              </w:numPr>
              <w:jc w:val="both"/>
              <w:rPr>
                <w:rFonts w:ascii="Arial" w:hAnsi="Arial" w:cs="Arial"/>
                <w:b/>
                <w:bCs/>
                <w:lang w:val="eu-ES"/>
              </w:rPr>
            </w:pPr>
            <w:r w:rsidRPr="0011303B">
              <w:rPr>
                <w:rFonts w:ascii="Arial" w:hAnsi="Arial" w:cs="Arial"/>
                <w:b/>
                <w:bCs/>
                <w:lang w:val="eu-ES"/>
              </w:rPr>
              <w:t>Helbide elektronikoa</w:t>
            </w:r>
            <w:r w:rsidR="00001986">
              <w:rPr>
                <w:rFonts w:ascii="Arial" w:hAnsi="Arial" w:cs="Arial"/>
                <w:b/>
                <w:bCs/>
                <w:lang w:val="eu-ES"/>
              </w:rPr>
              <w:t xml:space="preserve">: </w:t>
            </w:r>
            <w:r w:rsidR="00001986" w:rsidRPr="00001986">
              <w:rPr>
                <w:rFonts w:ascii="Arial" w:hAnsi="Arial" w:cs="Arial"/>
                <w:bCs/>
                <w:lang w:val="eu-ES"/>
              </w:rPr>
              <w:t>icalvo@ulma.com</w:t>
            </w:r>
          </w:p>
          <w:p w14:paraId="684E84A6" w14:textId="71D953B7" w:rsidR="00523B90" w:rsidRPr="0011303B" w:rsidRDefault="00523B90" w:rsidP="0011303B">
            <w:pPr>
              <w:pStyle w:val="Prrafodelista"/>
              <w:numPr>
                <w:ilvl w:val="0"/>
                <w:numId w:val="11"/>
              </w:numPr>
              <w:jc w:val="both"/>
              <w:rPr>
                <w:rFonts w:ascii="Calibri" w:hAnsi="Calibri" w:cs="Arial"/>
                <w:lang w:val="eu-ES"/>
              </w:rPr>
            </w:pPr>
            <w:r w:rsidRPr="0011303B">
              <w:rPr>
                <w:rFonts w:ascii="Arial" w:hAnsi="Arial" w:cs="Arial"/>
                <w:b/>
                <w:bCs/>
                <w:lang w:val="eu-ES"/>
              </w:rPr>
              <w:t>Telefonoa</w:t>
            </w:r>
            <w:r w:rsidR="00001986">
              <w:rPr>
                <w:rFonts w:ascii="Arial" w:hAnsi="Arial" w:cs="Arial"/>
                <w:b/>
                <w:bCs/>
                <w:lang w:val="eu-ES"/>
              </w:rPr>
              <w:t xml:space="preserve">: </w:t>
            </w:r>
            <w:r w:rsidR="004B476A">
              <w:rPr>
                <w:rFonts w:ascii="Arial" w:hAnsi="Arial" w:cs="Arial"/>
                <w:bCs/>
                <w:lang w:val="eu-ES"/>
              </w:rPr>
              <w:t>677985429</w:t>
            </w:r>
          </w:p>
        </w:tc>
      </w:tr>
    </w:tbl>
    <w:p w14:paraId="06642D68" w14:textId="444C6C08" w:rsidR="00896C00" w:rsidRPr="00477B9E" w:rsidRDefault="007C115A" w:rsidP="00477B9E">
      <w:pPr>
        <w:shd w:val="clear" w:color="auto" w:fill="A8D08D" w:themeFill="accent6" w:themeFillTint="99"/>
        <w:rPr>
          <w:rFonts w:ascii="Calibri" w:hAnsi="Calibri" w:cs="Arial"/>
          <w:b/>
          <w:sz w:val="28"/>
          <w:szCs w:val="28"/>
        </w:rPr>
      </w:pPr>
      <w:r w:rsidRPr="00477B9E">
        <w:rPr>
          <w:rFonts w:ascii="Calibri" w:hAnsi="Calibri" w:cs="Arial"/>
          <w:b/>
          <w:sz w:val="28"/>
          <w:szCs w:val="28"/>
        </w:rPr>
        <w:t>PRAKTIKA ONA</w:t>
      </w:r>
      <w:r w:rsidR="001313CA" w:rsidRPr="00477B9E">
        <w:rPr>
          <w:rFonts w:ascii="Calibri" w:hAnsi="Calibri" w:cs="Arial"/>
          <w:b/>
          <w:sz w:val="28"/>
          <w:szCs w:val="28"/>
        </w:rPr>
        <w:t>REN AZALPEN</w:t>
      </w:r>
      <w:r w:rsidR="00117FAE">
        <w:rPr>
          <w:rFonts w:ascii="Calibri" w:hAnsi="Calibri" w:cs="Arial"/>
          <w:b/>
          <w:sz w:val="28"/>
          <w:szCs w:val="28"/>
        </w:rPr>
        <w:t>A</w:t>
      </w:r>
    </w:p>
    <w:tbl>
      <w:tblPr>
        <w:tblW w:w="9793" w:type="dxa"/>
        <w:tblInd w:w="-12" w:type="dxa"/>
        <w:tblLayout w:type="fixed"/>
        <w:tblLook w:val="04A0" w:firstRow="1" w:lastRow="0" w:firstColumn="1" w:lastColumn="0" w:noHBand="0" w:noVBand="1"/>
      </w:tblPr>
      <w:tblGrid>
        <w:gridCol w:w="9793"/>
      </w:tblGrid>
      <w:tr w:rsidR="00A02EE1" w:rsidRPr="00F74C5B" w14:paraId="26CF6D85" w14:textId="77777777" w:rsidTr="00A02EE1">
        <w:trPr>
          <w:trHeight w:val="2278"/>
        </w:trPr>
        <w:tc>
          <w:tcPr>
            <w:tcW w:w="9793" w:type="dxa"/>
          </w:tcPr>
          <w:p w14:paraId="0413599C" w14:textId="17858048" w:rsidR="00A02EE1" w:rsidRPr="005327B5" w:rsidRDefault="00A02EE1" w:rsidP="005327B5">
            <w:pPr>
              <w:pStyle w:val="Prrafodelista"/>
              <w:numPr>
                <w:ilvl w:val="0"/>
                <w:numId w:val="11"/>
              </w:numPr>
              <w:jc w:val="both"/>
              <w:rPr>
                <w:rFonts w:ascii="Arial" w:hAnsi="Arial" w:cs="Arial"/>
                <w:b/>
                <w:bCs/>
                <w:lang w:val="eu-ES"/>
              </w:rPr>
            </w:pPr>
            <w:r w:rsidRPr="005327B5">
              <w:rPr>
                <w:rFonts w:ascii="Arial" w:hAnsi="Arial" w:cs="Arial"/>
                <w:b/>
                <w:bCs/>
                <w:lang w:val="eu-ES"/>
              </w:rPr>
              <w:lastRenderedPageBreak/>
              <w:t>Praktika onaren titulua:</w:t>
            </w:r>
            <w:r w:rsidR="004B476A">
              <w:rPr>
                <w:rFonts w:ascii="Arial" w:hAnsi="Arial" w:cs="Arial"/>
                <w:b/>
                <w:bCs/>
                <w:lang w:val="eu-ES"/>
              </w:rPr>
              <w:t xml:space="preserve"> ULMA TALDEAREN EUSKARA PLANAK 20 URTE</w:t>
            </w:r>
          </w:p>
          <w:p w14:paraId="08975518" w14:textId="6F9F79C5" w:rsidR="00A02EE1" w:rsidRPr="005327B5" w:rsidRDefault="00A02EE1" w:rsidP="005327B5">
            <w:pPr>
              <w:pStyle w:val="Prrafodelista"/>
              <w:numPr>
                <w:ilvl w:val="0"/>
                <w:numId w:val="11"/>
              </w:numPr>
              <w:rPr>
                <w:rFonts w:ascii="Arial" w:hAnsi="Arial" w:cs="Arial"/>
                <w:b/>
                <w:bCs/>
                <w:lang w:val="eu-ES"/>
              </w:rPr>
            </w:pPr>
            <w:r w:rsidRPr="005327B5">
              <w:rPr>
                <w:rFonts w:ascii="Arial" w:hAnsi="Arial" w:cs="Arial"/>
                <w:b/>
                <w:bCs/>
                <w:lang w:val="eu-ES"/>
              </w:rPr>
              <w:t>Praktika onaren azalpena:</w:t>
            </w:r>
          </w:p>
          <w:p w14:paraId="30A82BFF" w14:textId="7797184E" w:rsidR="00A02EE1" w:rsidRDefault="005327B5" w:rsidP="00A02EE1">
            <w:pPr>
              <w:ind w:firstLine="477"/>
              <w:rPr>
                <w:rFonts w:ascii="Arial" w:hAnsi="Arial" w:cs="Arial"/>
                <w:lang w:val="eu-ES"/>
              </w:rPr>
            </w:pPr>
            <w:r>
              <w:rPr>
                <w:rFonts w:ascii="Arial" w:hAnsi="Arial" w:cs="Arial"/>
                <w:lang w:val="eu-ES"/>
              </w:rPr>
              <w:t xml:space="preserve">                  </w:t>
            </w:r>
            <w:r w:rsidR="00A02EE1" w:rsidRPr="001313CA">
              <w:rPr>
                <w:rFonts w:ascii="Arial" w:hAnsi="Arial" w:cs="Arial"/>
                <w:lang w:val="eu-ES"/>
              </w:rPr>
              <w:t>Zer da? Zertan datza?</w:t>
            </w:r>
          </w:p>
          <w:p w14:paraId="7A8C537B" w14:textId="568BCE2D" w:rsidR="004B476A" w:rsidRDefault="004B476A" w:rsidP="00A02EE1">
            <w:pPr>
              <w:ind w:firstLine="477"/>
              <w:rPr>
                <w:rFonts w:ascii="Arial" w:hAnsi="Arial" w:cs="Arial"/>
                <w:lang w:val="eu-ES"/>
              </w:rPr>
            </w:pPr>
            <w:r>
              <w:rPr>
                <w:rFonts w:ascii="Arial" w:hAnsi="Arial" w:cs="Arial"/>
                <w:lang w:val="eu-ES"/>
              </w:rPr>
              <w:t xml:space="preserve">2024an bete zituen ULMA Taldeko Euskara Planak 20 urte. Urteurren hori baliatzeko topaketa bat antolatu zen </w:t>
            </w:r>
            <w:r w:rsidRPr="004B476A">
              <w:rPr>
                <w:rFonts w:ascii="Arial" w:hAnsi="Arial" w:cs="Arial"/>
                <w:lang w:val="eu-ES"/>
              </w:rPr>
              <w:t>azken 20 urteetan ULMAn euskararen arloan lortu denaz eta hurrengo urteetan egiteko dagoenaz hitz egiteko eta hausnartzeko.</w:t>
            </w:r>
          </w:p>
          <w:p w14:paraId="3C757E48" w14:textId="4C718A36" w:rsidR="004B476A" w:rsidRPr="004B476A" w:rsidRDefault="004B476A" w:rsidP="004B476A">
            <w:pPr>
              <w:ind w:firstLine="477"/>
              <w:rPr>
                <w:rFonts w:ascii="Arial" w:hAnsi="Arial" w:cs="Arial"/>
                <w:lang w:val="eu-ES"/>
              </w:rPr>
            </w:pPr>
            <w:r>
              <w:rPr>
                <w:rFonts w:ascii="Arial" w:hAnsi="Arial" w:cs="Arial"/>
                <w:lang w:val="eu-ES"/>
              </w:rPr>
              <w:t xml:space="preserve">Zehazki, abenduaren 3an, </w:t>
            </w:r>
            <w:r w:rsidRPr="004B476A">
              <w:rPr>
                <w:rFonts w:ascii="Arial" w:hAnsi="Arial" w:cs="Arial"/>
                <w:lang w:val="eu-ES"/>
              </w:rPr>
              <w:t>Euskararen Eguna ospatzeko, ekitaldi berezia antolatu genuen Gandiaga Topagunean. Bertan izan ziren ULMAko 80 langile baino gehiago, Garbiñe Mendizabal Gipuzkoako Foru Aldundiko Hizkuntza Berdintasuneko zuzendaria, Iñaki Olalde Oñatiko Udaleko Kultura batzordeko presidentea eta Amaia Balda Etxarte Emun Aholkulariak elkarteko koordinatzailea.</w:t>
            </w:r>
          </w:p>
          <w:p w14:paraId="027A76AA" w14:textId="3AD01FBF" w:rsidR="004B476A" w:rsidRDefault="004B476A" w:rsidP="004B476A">
            <w:pPr>
              <w:ind w:firstLine="477"/>
              <w:rPr>
                <w:rFonts w:ascii="Arial" w:hAnsi="Arial" w:cs="Arial"/>
                <w:lang w:val="eu-ES"/>
              </w:rPr>
            </w:pPr>
            <w:r w:rsidRPr="004B476A">
              <w:rPr>
                <w:rFonts w:ascii="Arial" w:hAnsi="Arial" w:cs="Arial"/>
                <w:lang w:val="eu-ES"/>
              </w:rPr>
              <w:t>Ekitaldian ULMAk azken 20 urteetan euskararen arloan egindako ibilbidea errepasatu zen eta Ibon Calvo ULMA Taldeko presidenteak ULMAren euskara planaren iraganaz, orainaz eta etorkizunaz hitz egin zuen. Aurkezpenaren ondoren, bertaratutako guztiek taldekako lan batean parte hartu zuten: 2044an euskarak ULMAn izango duen egoera irudikatu zuten.</w:t>
            </w:r>
          </w:p>
          <w:p w14:paraId="4B0F9B43" w14:textId="767028AD" w:rsidR="009E56CB" w:rsidRDefault="004B476A" w:rsidP="009E56CB">
            <w:pPr>
              <w:ind w:firstLine="477"/>
              <w:rPr>
                <w:rFonts w:ascii="Arial" w:hAnsi="Arial" w:cs="Arial"/>
                <w:lang w:val="eu-ES"/>
              </w:rPr>
            </w:pPr>
            <w:r>
              <w:rPr>
                <w:rFonts w:ascii="Arial" w:hAnsi="Arial" w:cs="Arial"/>
                <w:lang w:val="eu-ES"/>
              </w:rPr>
              <w:t>[</w:t>
            </w:r>
            <w:hyperlink r:id="rId16" w:history="1">
              <w:r w:rsidRPr="004B476A">
                <w:rPr>
                  <w:rStyle w:val="Hipervnculo"/>
                  <w:rFonts w:ascii="Arial" w:hAnsi="Arial" w:cs="Arial"/>
                  <w:lang w:val="eu-ES"/>
                </w:rPr>
                <w:t>Hemen duzue laburpen bideoa</w:t>
              </w:r>
            </w:hyperlink>
            <w:r>
              <w:rPr>
                <w:rFonts w:ascii="Arial" w:hAnsi="Arial" w:cs="Arial"/>
                <w:lang w:val="eu-ES"/>
              </w:rPr>
              <w:t>.]</w:t>
            </w:r>
            <w:r w:rsidR="009E56CB">
              <w:rPr>
                <w:rFonts w:ascii="Arial" w:hAnsi="Arial" w:cs="Arial"/>
                <w:lang w:val="eu-ES"/>
              </w:rPr>
              <w:t xml:space="preserve"> </w:t>
            </w:r>
            <w:r w:rsidR="009E56CB" w:rsidRPr="009E56CB">
              <w:rPr>
                <w:rFonts w:ascii="Arial" w:hAnsi="Arial" w:cs="Arial"/>
                <w:lang w:val="eu-ES"/>
              </w:rPr>
              <w:t>https://www.yout</w:t>
            </w:r>
            <w:r w:rsidR="009E56CB" w:rsidRPr="009E56CB">
              <w:rPr>
                <w:rFonts w:ascii="Arial" w:hAnsi="Arial" w:cs="Arial"/>
                <w:lang w:val="eu-ES"/>
              </w:rPr>
              <w:t>u</w:t>
            </w:r>
            <w:r w:rsidR="009E56CB" w:rsidRPr="009E56CB">
              <w:rPr>
                <w:rFonts w:ascii="Arial" w:hAnsi="Arial" w:cs="Arial"/>
                <w:lang w:val="eu-ES"/>
              </w:rPr>
              <w:t>be.com/watch?</w:t>
            </w:r>
            <w:r w:rsidR="009E56CB" w:rsidRPr="009E56CB">
              <w:rPr>
                <w:rFonts w:ascii="Arial" w:hAnsi="Arial" w:cs="Arial"/>
                <w:lang w:val="eu-ES"/>
              </w:rPr>
              <w:t>v</w:t>
            </w:r>
            <w:r w:rsidR="009E56CB" w:rsidRPr="009E56CB">
              <w:rPr>
                <w:rFonts w:ascii="Arial" w:hAnsi="Arial" w:cs="Arial"/>
                <w:lang w:val="eu-ES"/>
              </w:rPr>
              <w:t>=x1</w:t>
            </w:r>
            <w:r w:rsidR="009E56CB" w:rsidRPr="009E56CB">
              <w:rPr>
                <w:rFonts w:ascii="Arial" w:hAnsi="Arial" w:cs="Arial"/>
                <w:lang w:val="eu-ES"/>
              </w:rPr>
              <w:t>M</w:t>
            </w:r>
            <w:r w:rsidR="009E56CB" w:rsidRPr="009E56CB">
              <w:rPr>
                <w:rFonts w:ascii="Arial" w:hAnsi="Arial" w:cs="Arial"/>
                <w:lang w:val="eu-ES"/>
              </w:rPr>
              <w:t>nAq7aQtw</w:t>
            </w:r>
          </w:p>
          <w:p w14:paraId="4C1CD938" w14:textId="16E78615" w:rsidR="00CE068B" w:rsidRDefault="004B476A" w:rsidP="009E56CB">
            <w:pPr>
              <w:ind w:firstLine="477"/>
              <w:rPr>
                <w:rFonts w:ascii="Arial" w:hAnsi="Arial" w:cs="Arial"/>
                <w:lang w:val="eu-ES"/>
              </w:rPr>
            </w:pPr>
            <w:r w:rsidRPr="004B476A">
              <w:rPr>
                <w:rFonts w:ascii="Arial" w:hAnsi="Arial" w:cs="Arial"/>
                <w:lang w:val="eu-ES"/>
              </w:rPr>
              <w:t xml:space="preserve">Horren ostean, Kontrapas proiektua aurkeztu zen </w:t>
            </w:r>
            <w:r w:rsidR="00CE068B">
              <w:rPr>
                <w:rFonts w:ascii="Arial" w:hAnsi="Arial" w:cs="Arial"/>
                <w:lang w:val="eu-ES"/>
              </w:rPr>
              <w:t>eta zer izan zen?</w:t>
            </w:r>
          </w:p>
          <w:p w14:paraId="1327DE1A" w14:textId="760A55E2" w:rsidR="00CE068B" w:rsidRDefault="00CE068B" w:rsidP="00CE068B">
            <w:pPr>
              <w:ind w:firstLine="477"/>
              <w:rPr>
                <w:rFonts w:ascii="Arial" w:hAnsi="Arial" w:cs="Arial"/>
                <w:lang w:val="eu-ES"/>
              </w:rPr>
            </w:pPr>
            <w:proofErr w:type="spellStart"/>
            <w:r>
              <w:rPr>
                <w:rFonts w:ascii="Arial" w:hAnsi="Arial" w:cs="Arial"/>
                <w:lang w:val="eu-ES"/>
              </w:rPr>
              <w:t>ULMAk</w:t>
            </w:r>
            <w:proofErr w:type="spellEnd"/>
            <w:r>
              <w:rPr>
                <w:rFonts w:ascii="Arial" w:hAnsi="Arial" w:cs="Arial"/>
                <w:lang w:val="eu-ES"/>
              </w:rPr>
              <w:t xml:space="preserve"> e</w:t>
            </w:r>
            <w:r w:rsidRPr="00CE068B">
              <w:rPr>
                <w:rFonts w:ascii="Arial" w:hAnsi="Arial" w:cs="Arial"/>
                <w:lang w:val="eu-ES"/>
              </w:rPr>
              <w:t>uskararekin du</w:t>
            </w:r>
            <w:r>
              <w:rPr>
                <w:rFonts w:ascii="Arial" w:hAnsi="Arial" w:cs="Arial"/>
                <w:lang w:val="eu-ES"/>
              </w:rPr>
              <w:t>e</w:t>
            </w:r>
            <w:r w:rsidRPr="00CE068B">
              <w:rPr>
                <w:rFonts w:ascii="Arial" w:hAnsi="Arial" w:cs="Arial"/>
                <w:lang w:val="eu-ES"/>
              </w:rPr>
              <w:t>n konpromisoa</w:t>
            </w:r>
            <w:r>
              <w:rPr>
                <w:rFonts w:ascii="Arial" w:hAnsi="Arial" w:cs="Arial"/>
                <w:lang w:val="eu-ES"/>
              </w:rPr>
              <w:t xml:space="preserve"> erakusteko ekimena helburu bikoitzarekin: batetik, </w:t>
            </w:r>
            <w:r w:rsidRPr="00CE068B">
              <w:rPr>
                <w:rFonts w:ascii="Arial" w:hAnsi="Arial" w:cs="Arial"/>
                <w:lang w:val="eu-ES"/>
              </w:rPr>
              <w:t xml:space="preserve"> ULMAko barne-loturak sendotzea eta</w:t>
            </w:r>
            <w:r>
              <w:rPr>
                <w:rFonts w:ascii="Arial" w:hAnsi="Arial" w:cs="Arial"/>
                <w:lang w:val="eu-ES"/>
              </w:rPr>
              <w:t>, bestetik,</w:t>
            </w:r>
            <w:r w:rsidRPr="00CE068B">
              <w:rPr>
                <w:rFonts w:ascii="Arial" w:hAnsi="Arial" w:cs="Arial"/>
                <w:lang w:val="eu-ES"/>
              </w:rPr>
              <w:t xml:space="preserve"> euskararen sustapenarekiko du</w:t>
            </w:r>
            <w:r>
              <w:rPr>
                <w:rFonts w:ascii="Arial" w:hAnsi="Arial" w:cs="Arial"/>
                <w:lang w:val="eu-ES"/>
              </w:rPr>
              <w:t>e</w:t>
            </w:r>
            <w:r w:rsidRPr="00CE068B">
              <w:rPr>
                <w:rFonts w:ascii="Arial" w:hAnsi="Arial" w:cs="Arial"/>
                <w:lang w:val="eu-ES"/>
              </w:rPr>
              <w:t>n konpromisoa erakuste</w:t>
            </w:r>
            <w:r>
              <w:rPr>
                <w:rFonts w:ascii="Arial" w:hAnsi="Arial" w:cs="Arial"/>
                <w:lang w:val="eu-ES"/>
              </w:rPr>
              <w:t>a</w:t>
            </w:r>
            <w:r w:rsidRPr="00CE068B">
              <w:rPr>
                <w:rFonts w:ascii="Arial" w:hAnsi="Arial" w:cs="Arial"/>
                <w:lang w:val="eu-ES"/>
              </w:rPr>
              <w:t>.</w:t>
            </w:r>
          </w:p>
          <w:p w14:paraId="7EB58F6C" w14:textId="11E9C15F" w:rsidR="00CE068B" w:rsidRDefault="00CE068B" w:rsidP="004B476A">
            <w:pPr>
              <w:ind w:firstLine="477"/>
              <w:rPr>
                <w:rFonts w:ascii="Arial" w:hAnsi="Arial" w:cs="Arial"/>
                <w:lang w:val="eu-ES"/>
              </w:rPr>
            </w:pPr>
            <w:r>
              <w:rPr>
                <w:rFonts w:ascii="Arial" w:hAnsi="Arial" w:cs="Arial"/>
                <w:lang w:val="eu-ES"/>
              </w:rPr>
              <w:t xml:space="preserve">Langileak parte-hartzeara animatzeko </w:t>
            </w:r>
            <w:proofErr w:type="spellStart"/>
            <w:r>
              <w:rPr>
                <w:rFonts w:ascii="Arial" w:hAnsi="Arial" w:cs="Arial"/>
                <w:lang w:val="eu-ES"/>
              </w:rPr>
              <w:t>ULMAko</w:t>
            </w:r>
            <w:proofErr w:type="spellEnd"/>
            <w:r>
              <w:rPr>
                <w:rFonts w:ascii="Arial" w:hAnsi="Arial" w:cs="Arial"/>
                <w:lang w:val="eu-ES"/>
              </w:rPr>
              <w:t xml:space="preserve"> lehendakariek </w:t>
            </w:r>
            <w:hyperlink r:id="rId17" w:history="1">
              <w:r w:rsidRPr="00CE068B">
                <w:rPr>
                  <w:rStyle w:val="Hipervnculo"/>
                  <w:rFonts w:ascii="Arial" w:hAnsi="Arial" w:cs="Arial"/>
                  <w:lang w:val="eu-ES"/>
                </w:rPr>
                <w:t>bideo bidez</w:t>
              </w:r>
            </w:hyperlink>
            <w:r>
              <w:rPr>
                <w:rFonts w:ascii="Arial" w:hAnsi="Arial" w:cs="Arial"/>
                <w:lang w:val="eu-ES"/>
              </w:rPr>
              <w:t xml:space="preserve"> egin zuten deia. </w:t>
            </w:r>
            <w:r w:rsidRPr="00CE068B">
              <w:rPr>
                <w:rFonts w:ascii="Arial" w:hAnsi="Arial" w:cs="Arial"/>
                <w:lang w:val="eu-ES"/>
              </w:rPr>
              <w:t>Ikus-entzunezko emaitza hau urte osoko lanaren ondorioa</w:t>
            </w:r>
            <w:r>
              <w:rPr>
                <w:rFonts w:ascii="Arial" w:hAnsi="Arial" w:cs="Arial"/>
                <w:lang w:val="eu-ES"/>
              </w:rPr>
              <w:t xml:space="preserve"> izan zen.</w:t>
            </w:r>
          </w:p>
          <w:p w14:paraId="4FAC1D52" w14:textId="6E521D3B" w:rsidR="009E56CB" w:rsidRDefault="009E56CB" w:rsidP="004B476A">
            <w:pPr>
              <w:ind w:firstLine="477"/>
              <w:rPr>
                <w:rFonts w:ascii="Arial" w:hAnsi="Arial" w:cs="Arial"/>
                <w:lang w:val="eu-ES"/>
              </w:rPr>
            </w:pPr>
            <w:r w:rsidRPr="009E56CB">
              <w:rPr>
                <w:rFonts w:ascii="Arial" w:hAnsi="Arial" w:cs="Arial"/>
                <w:lang w:val="eu-ES"/>
              </w:rPr>
              <w:t>https://www.youtube.com/watch?v=yG-5rsVTnj4</w:t>
            </w:r>
          </w:p>
          <w:p w14:paraId="22DE1CA9" w14:textId="19D9619F" w:rsidR="00CE068B" w:rsidRDefault="00CE068B" w:rsidP="004B476A">
            <w:pPr>
              <w:ind w:firstLine="477"/>
              <w:rPr>
                <w:rFonts w:ascii="Arial" w:hAnsi="Arial" w:cs="Arial"/>
                <w:lang w:val="eu-ES"/>
              </w:rPr>
            </w:pPr>
            <w:r>
              <w:rPr>
                <w:rFonts w:ascii="Arial" w:hAnsi="Arial" w:cs="Arial"/>
                <w:lang w:val="eu-ES"/>
              </w:rPr>
              <w:t>[</w:t>
            </w:r>
            <w:hyperlink r:id="rId18" w:history="1">
              <w:r w:rsidRPr="00CE068B">
                <w:rPr>
                  <w:rStyle w:val="Hipervnculo"/>
                  <w:rFonts w:ascii="Arial" w:hAnsi="Arial" w:cs="Arial"/>
                  <w:lang w:val="eu-ES"/>
                </w:rPr>
                <w:t>Emaitza hau izan zen: Kontrapas.</w:t>
              </w:r>
            </w:hyperlink>
            <w:r>
              <w:rPr>
                <w:rFonts w:ascii="Arial" w:hAnsi="Arial" w:cs="Arial"/>
                <w:lang w:val="eu-ES"/>
              </w:rPr>
              <w:t>]</w:t>
            </w:r>
            <w:r w:rsidR="009E56CB">
              <w:rPr>
                <w:rFonts w:ascii="Arial" w:hAnsi="Arial" w:cs="Arial"/>
                <w:lang w:val="eu-ES"/>
              </w:rPr>
              <w:t xml:space="preserve"> </w:t>
            </w:r>
            <w:bookmarkStart w:id="0" w:name="_GoBack"/>
            <w:r w:rsidR="009E56CB" w:rsidRPr="009E56CB">
              <w:rPr>
                <w:rFonts w:ascii="Arial" w:hAnsi="Arial" w:cs="Arial"/>
                <w:lang w:val="eu-ES"/>
              </w:rPr>
              <w:t>https://www.youtube.com/watch?v=crE263Y5TUU</w:t>
            </w:r>
            <w:bookmarkEnd w:id="0"/>
          </w:p>
          <w:p w14:paraId="59FE272E" w14:textId="3343AB89" w:rsidR="004B476A" w:rsidRPr="001313CA" w:rsidRDefault="00CE068B" w:rsidP="004B476A">
            <w:pPr>
              <w:ind w:firstLine="477"/>
              <w:rPr>
                <w:rFonts w:ascii="Arial" w:hAnsi="Arial" w:cs="Arial"/>
                <w:lang w:val="eu-ES"/>
              </w:rPr>
            </w:pPr>
            <w:r>
              <w:rPr>
                <w:rFonts w:ascii="Arial" w:hAnsi="Arial" w:cs="Arial"/>
                <w:lang w:val="eu-ES"/>
              </w:rPr>
              <w:t>Azkenik, topaketaren</w:t>
            </w:r>
            <w:r w:rsidR="004B476A" w:rsidRPr="004B476A">
              <w:rPr>
                <w:rFonts w:ascii="Arial" w:hAnsi="Arial" w:cs="Arial"/>
                <w:lang w:val="eu-ES"/>
              </w:rPr>
              <w:t xml:space="preserve"> egunari amaiera emateko, Eñaut Elorrietaren kontzertuaz gozatzeko aukera izan zuten bertaratutakoek.</w:t>
            </w:r>
          </w:p>
          <w:p w14:paraId="1B6878CF" w14:textId="6C019849" w:rsidR="00FF0082" w:rsidRDefault="00FF0082" w:rsidP="00FF0082">
            <w:pPr>
              <w:pStyle w:val="Prrafodelista"/>
              <w:numPr>
                <w:ilvl w:val="0"/>
                <w:numId w:val="11"/>
              </w:numPr>
              <w:rPr>
                <w:rFonts w:ascii="Arial" w:hAnsi="Arial" w:cs="Arial"/>
                <w:b/>
                <w:bCs/>
                <w:lang w:val="eu-ES"/>
              </w:rPr>
            </w:pPr>
            <w:r>
              <w:rPr>
                <w:rFonts w:ascii="Arial" w:hAnsi="Arial" w:cs="Arial"/>
                <w:b/>
                <w:bCs/>
                <w:lang w:val="eu-ES"/>
              </w:rPr>
              <w:t>E</w:t>
            </w:r>
            <w:r w:rsidR="00A02EE1" w:rsidRPr="00FF0082">
              <w:rPr>
                <w:rFonts w:ascii="Arial" w:hAnsi="Arial" w:cs="Arial"/>
                <w:b/>
                <w:bCs/>
                <w:lang w:val="eu-ES"/>
              </w:rPr>
              <w:t>stekak</w:t>
            </w:r>
          </w:p>
          <w:p w14:paraId="315C9BA9" w14:textId="77777777" w:rsidR="00FF0082" w:rsidRDefault="00FF0082" w:rsidP="00FF0082">
            <w:pPr>
              <w:pStyle w:val="Prrafodelista"/>
              <w:numPr>
                <w:ilvl w:val="0"/>
                <w:numId w:val="11"/>
              </w:numPr>
              <w:rPr>
                <w:rFonts w:ascii="Arial" w:hAnsi="Arial" w:cs="Arial"/>
                <w:b/>
                <w:bCs/>
                <w:lang w:val="eu-ES"/>
              </w:rPr>
            </w:pPr>
            <w:r>
              <w:rPr>
                <w:rFonts w:ascii="Arial" w:hAnsi="Arial" w:cs="Arial"/>
                <w:b/>
                <w:bCs/>
                <w:lang w:val="eu-ES"/>
              </w:rPr>
              <w:t>I</w:t>
            </w:r>
            <w:r w:rsidR="00A02EE1" w:rsidRPr="00FF0082">
              <w:rPr>
                <w:rFonts w:ascii="Arial" w:hAnsi="Arial" w:cs="Arial"/>
                <w:b/>
                <w:bCs/>
                <w:lang w:val="eu-ES"/>
              </w:rPr>
              <w:t>rudiak</w:t>
            </w:r>
          </w:p>
          <w:p w14:paraId="2EEDC1D3" w14:textId="77777777" w:rsidR="00FF0082" w:rsidRDefault="00FF0082" w:rsidP="00FF0082">
            <w:pPr>
              <w:pStyle w:val="Prrafodelista"/>
              <w:numPr>
                <w:ilvl w:val="0"/>
                <w:numId w:val="11"/>
              </w:numPr>
              <w:rPr>
                <w:rFonts w:ascii="Arial" w:hAnsi="Arial" w:cs="Arial"/>
                <w:b/>
                <w:bCs/>
                <w:lang w:val="eu-ES"/>
              </w:rPr>
            </w:pPr>
            <w:r>
              <w:rPr>
                <w:rFonts w:ascii="Arial" w:hAnsi="Arial" w:cs="Arial"/>
                <w:b/>
                <w:bCs/>
                <w:lang w:val="eu-ES"/>
              </w:rPr>
              <w:t>Fitxategiak</w:t>
            </w:r>
          </w:p>
          <w:p w14:paraId="02D59F91" w14:textId="46D371F7" w:rsidR="00A02EE1" w:rsidRPr="00FF0082" w:rsidRDefault="00FF0082" w:rsidP="00FF0082">
            <w:pPr>
              <w:pStyle w:val="Prrafodelista"/>
              <w:numPr>
                <w:ilvl w:val="0"/>
                <w:numId w:val="11"/>
              </w:numPr>
              <w:rPr>
                <w:rFonts w:ascii="Arial" w:hAnsi="Arial" w:cs="Arial"/>
                <w:b/>
                <w:bCs/>
                <w:lang w:val="eu-ES"/>
              </w:rPr>
            </w:pPr>
            <w:r>
              <w:rPr>
                <w:rFonts w:ascii="Arial" w:hAnsi="Arial" w:cs="Arial"/>
                <w:b/>
                <w:bCs/>
                <w:lang w:val="eu-ES"/>
              </w:rPr>
              <w:t>B</w:t>
            </w:r>
            <w:r w:rsidR="00A02EE1" w:rsidRPr="00FF0082">
              <w:rPr>
                <w:rFonts w:ascii="Arial" w:hAnsi="Arial" w:cs="Arial"/>
                <w:b/>
                <w:bCs/>
                <w:lang w:val="eu-ES"/>
              </w:rPr>
              <w:t>ideo</w:t>
            </w:r>
            <w:r w:rsidR="008E7B84">
              <w:rPr>
                <w:rFonts w:ascii="Arial" w:hAnsi="Arial" w:cs="Arial"/>
                <w:b/>
                <w:bCs/>
                <w:lang w:val="eu-ES"/>
              </w:rPr>
              <w:t>ra lotura</w:t>
            </w:r>
          </w:p>
          <w:p w14:paraId="0A382426" w14:textId="3D857552" w:rsidR="00A02EE1" w:rsidRPr="00A02EE1" w:rsidRDefault="00A02EE1" w:rsidP="00A02EE1">
            <w:pPr>
              <w:ind w:firstLine="477"/>
              <w:rPr>
                <w:lang w:val="eu-ES"/>
              </w:rPr>
            </w:pPr>
          </w:p>
        </w:tc>
      </w:tr>
    </w:tbl>
    <w:p w14:paraId="7CDD0174" w14:textId="77777777" w:rsidR="005F2A45" w:rsidRDefault="005F2A45"/>
    <w:sectPr w:rsidR="005F2A45" w:rsidSect="001313CA">
      <w:pgSz w:w="11906" w:h="16838"/>
      <w:pgMar w:top="709" w:right="849"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ABF7" w14:textId="77777777" w:rsidR="00586BB2" w:rsidRDefault="00586BB2" w:rsidP="00083E77">
      <w:pPr>
        <w:spacing w:after="0" w:line="240" w:lineRule="auto"/>
      </w:pPr>
      <w:r>
        <w:separator/>
      </w:r>
    </w:p>
  </w:endnote>
  <w:endnote w:type="continuationSeparator" w:id="0">
    <w:p w14:paraId="451597CD" w14:textId="77777777" w:rsidR="00586BB2" w:rsidRDefault="00586BB2" w:rsidP="00083E77">
      <w:pPr>
        <w:spacing w:after="0" w:line="240" w:lineRule="auto"/>
      </w:pPr>
      <w:r>
        <w:continuationSeparator/>
      </w:r>
    </w:p>
  </w:endnote>
  <w:endnote w:type="continuationNotice" w:id="1">
    <w:p w14:paraId="480A731D" w14:textId="77777777" w:rsidR="00586BB2" w:rsidRDefault="00586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9"/>
      <w:gridCol w:w="3454"/>
    </w:tblGrid>
    <w:tr w:rsidR="00083E77" w14:paraId="15353DF6" w14:textId="02DF7A3E" w:rsidTr="00083E77">
      <w:trPr>
        <w:trHeight w:val="1975"/>
      </w:trPr>
      <w:tc>
        <w:tcPr>
          <w:tcW w:w="6039" w:type="dxa"/>
        </w:tcPr>
        <w:p w14:paraId="37500DFC" w14:textId="77777777" w:rsidR="00083E77" w:rsidRDefault="00083E77" w:rsidP="00083E77">
          <w:pPr>
            <w:pStyle w:val="Piedepgina"/>
            <w:spacing w:before="720" w:after="120"/>
            <w:jc w:val="center"/>
          </w:pPr>
          <w:r w:rsidRPr="00083E77">
            <w:rPr>
              <w:noProof/>
              <w:lang w:val="eu-ES" w:eastAsia="eu-ES"/>
            </w:rPr>
            <w:drawing>
              <wp:inline distT="0" distB="0" distL="0" distR="0" wp14:anchorId="3696CFCC" wp14:editId="6B243110">
                <wp:extent cx="2553335" cy="600075"/>
                <wp:effectExtent l="0" t="0" r="0" b="9525"/>
                <wp:docPr id="722249036" name="Imagen 4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53335" cy="600075"/>
                        </a:xfrm>
                        <a:prstGeom prst="rect">
                          <a:avLst/>
                        </a:prstGeom>
                      </pic:spPr>
                    </pic:pic>
                  </a:graphicData>
                </a:graphic>
              </wp:inline>
            </w:drawing>
          </w:r>
        </w:p>
      </w:tc>
      <w:tc>
        <w:tcPr>
          <w:tcW w:w="3454" w:type="dxa"/>
        </w:tcPr>
        <w:p w14:paraId="52615FBC" w14:textId="4C46D7AA" w:rsidR="00083E77" w:rsidRDefault="00083E77" w:rsidP="00083E77">
          <w:pPr>
            <w:pStyle w:val="Piedepgina"/>
            <w:spacing w:after="240"/>
            <w:jc w:val="center"/>
          </w:pPr>
          <w:r>
            <w:rPr>
              <w:noProof/>
              <w:lang w:val="eu-ES" w:eastAsia="eu-ES"/>
            </w:rPr>
            <w:drawing>
              <wp:inline distT="0" distB="0" distL="0" distR="0" wp14:anchorId="54CC7EB5" wp14:editId="5B5542B4">
                <wp:extent cx="1041253" cy="1249502"/>
                <wp:effectExtent l="0" t="0" r="6985" b="8255"/>
                <wp:docPr id="2066468950" name="Imagen 5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573" cy="1259486"/>
                        </a:xfrm>
                        <a:prstGeom prst="rect">
                          <a:avLst/>
                        </a:prstGeom>
                        <a:noFill/>
                        <a:ln>
                          <a:noFill/>
                        </a:ln>
                      </pic:spPr>
                    </pic:pic>
                  </a:graphicData>
                </a:graphic>
              </wp:inline>
            </w:drawing>
          </w:r>
        </w:p>
      </w:tc>
    </w:tr>
  </w:tbl>
  <w:p w14:paraId="5E00D678" w14:textId="2D270064" w:rsidR="00083E77" w:rsidRDefault="00083E77" w:rsidP="00083E77">
    <w:pPr>
      <w:pStyle w:val="Piedepgina"/>
      <w:spacing w:after="240"/>
      <w:jc w:val="cen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D30CC" w14:textId="77777777" w:rsidR="00586BB2" w:rsidRDefault="00586BB2" w:rsidP="00083E77">
      <w:pPr>
        <w:spacing w:after="0" w:line="240" w:lineRule="auto"/>
      </w:pPr>
      <w:r>
        <w:separator/>
      </w:r>
    </w:p>
  </w:footnote>
  <w:footnote w:type="continuationSeparator" w:id="0">
    <w:p w14:paraId="06B7CF17" w14:textId="77777777" w:rsidR="00586BB2" w:rsidRDefault="00586BB2" w:rsidP="00083E77">
      <w:pPr>
        <w:spacing w:after="0" w:line="240" w:lineRule="auto"/>
      </w:pPr>
      <w:r>
        <w:continuationSeparator/>
      </w:r>
    </w:p>
  </w:footnote>
  <w:footnote w:type="continuationNotice" w:id="1">
    <w:p w14:paraId="431F58DC" w14:textId="77777777" w:rsidR="00586BB2" w:rsidRDefault="00586B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E12"/>
    <w:multiLevelType w:val="hybridMultilevel"/>
    <w:tmpl w:val="D57207AE"/>
    <w:lvl w:ilvl="0" w:tplc="73365B6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C44F9"/>
    <w:multiLevelType w:val="hybridMultilevel"/>
    <w:tmpl w:val="4B94EEE0"/>
    <w:lvl w:ilvl="0" w:tplc="A73EA37C">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573252"/>
    <w:multiLevelType w:val="hybridMultilevel"/>
    <w:tmpl w:val="5A1C727A"/>
    <w:lvl w:ilvl="0" w:tplc="73365B60">
      <w:start w:val="1"/>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0EC1D62"/>
    <w:multiLevelType w:val="hybridMultilevel"/>
    <w:tmpl w:val="B9A46BE0"/>
    <w:lvl w:ilvl="0" w:tplc="0C0A0003">
      <w:start w:val="1"/>
      <w:numFmt w:val="bullet"/>
      <w:lvlText w:val="o"/>
      <w:lvlJc w:val="left"/>
      <w:pPr>
        <w:ind w:left="720" w:hanging="360"/>
      </w:pPr>
      <w:rPr>
        <w:rFonts w:ascii="Courier New" w:hAnsi="Courier New" w:cs="Courier New" w:hint="default"/>
      </w:rPr>
    </w:lvl>
    <w:lvl w:ilvl="1" w:tplc="0C0A0005">
      <w:start w:val="1"/>
      <w:numFmt w:val="bullet"/>
      <w:lvlText w:val=""/>
      <w:lvlJc w:val="left"/>
      <w:pPr>
        <w:ind w:left="1440" w:hanging="360"/>
      </w:pPr>
      <w:rPr>
        <w:rFonts w:ascii="Wingdings" w:hAnsi="Wingdings"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4" w15:restartNumberingAfterBreak="0">
    <w:nsid w:val="33BF5D38"/>
    <w:multiLevelType w:val="hybridMultilevel"/>
    <w:tmpl w:val="37841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5F6EC0"/>
    <w:multiLevelType w:val="hybridMultilevel"/>
    <w:tmpl w:val="D402E482"/>
    <w:lvl w:ilvl="0" w:tplc="73365B60">
      <w:start w:val="1"/>
      <w:numFmt w:val="bullet"/>
      <w:lvlText w:val="-"/>
      <w:lvlJc w:val="left"/>
      <w:pPr>
        <w:ind w:left="720" w:hanging="360"/>
      </w:pPr>
      <w:rPr>
        <w:rFonts w:ascii="Calibri" w:eastAsiaTheme="minorHAnsi" w:hAnsi="Calibri" w:cs="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413C91"/>
    <w:multiLevelType w:val="hybridMultilevel"/>
    <w:tmpl w:val="8AA45854"/>
    <w:lvl w:ilvl="0" w:tplc="73365B6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A06B43"/>
    <w:multiLevelType w:val="hybridMultilevel"/>
    <w:tmpl w:val="8692FCA6"/>
    <w:lvl w:ilvl="0" w:tplc="16A89B7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345FF1"/>
    <w:multiLevelType w:val="hybridMultilevel"/>
    <w:tmpl w:val="E320E792"/>
    <w:lvl w:ilvl="0" w:tplc="35F6AE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C91E10"/>
    <w:multiLevelType w:val="hybridMultilevel"/>
    <w:tmpl w:val="0366B394"/>
    <w:lvl w:ilvl="0" w:tplc="A692C51A">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631EB0"/>
    <w:multiLevelType w:val="hybridMultilevel"/>
    <w:tmpl w:val="4B94EEE0"/>
    <w:lvl w:ilvl="0" w:tplc="A73EA37C">
      <w:start w:val="1"/>
      <w:numFmt w:val="decimal"/>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10"/>
  </w:num>
  <w:num w:numId="6">
    <w:abstractNumId w:val="4"/>
  </w:num>
  <w:num w:numId="7">
    <w:abstractNumId w:val="0"/>
  </w:num>
  <w:num w:numId="8">
    <w:abstractNumId w:val="6"/>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77"/>
    <w:rsid w:val="00001986"/>
    <w:rsid w:val="00003173"/>
    <w:rsid w:val="0002033E"/>
    <w:rsid w:val="0004690F"/>
    <w:rsid w:val="00047B6C"/>
    <w:rsid w:val="00083E77"/>
    <w:rsid w:val="0008447C"/>
    <w:rsid w:val="000A120B"/>
    <w:rsid w:val="000A2C7C"/>
    <w:rsid w:val="000C09C8"/>
    <w:rsid w:val="000C54F1"/>
    <w:rsid w:val="000C6A01"/>
    <w:rsid w:val="000D40A8"/>
    <w:rsid w:val="000D5B33"/>
    <w:rsid w:val="000D6FD7"/>
    <w:rsid w:val="000F6AE9"/>
    <w:rsid w:val="00101902"/>
    <w:rsid w:val="0011303B"/>
    <w:rsid w:val="00117FAE"/>
    <w:rsid w:val="00123F9F"/>
    <w:rsid w:val="001301A9"/>
    <w:rsid w:val="00130F7F"/>
    <w:rsid w:val="001313CA"/>
    <w:rsid w:val="00162F29"/>
    <w:rsid w:val="00186465"/>
    <w:rsid w:val="001A6027"/>
    <w:rsid w:val="001A6122"/>
    <w:rsid w:val="001C2D8A"/>
    <w:rsid w:val="001C5826"/>
    <w:rsid w:val="0020382C"/>
    <w:rsid w:val="00223B4E"/>
    <w:rsid w:val="00223D53"/>
    <w:rsid w:val="00262AC6"/>
    <w:rsid w:val="0029204A"/>
    <w:rsid w:val="00294731"/>
    <w:rsid w:val="00296EE6"/>
    <w:rsid w:val="002E55F2"/>
    <w:rsid w:val="0030343D"/>
    <w:rsid w:val="003101A6"/>
    <w:rsid w:val="0031709A"/>
    <w:rsid w:val="00346086"/>
    <w:rsid w:val="003751C1"/>
    <w:rsid w:val="00380FA2"/>
    <w:rsid w:val="003945DB"/>
    <w:rsid w:val="003A6B2B"/>
    <w:rsid w:val="003E3BAD"/>
    <w:rsid w:val="003E5721"/>
    <w:rsid w:val="003F151A"/>
    <w:rsid w:val="003F3658"/>
    <w:rsid w:val="00401235"/>
    <w:rsid w:val="00427748"/>
    <w:rsid w:val="004357FE"/>
    <w:rsid w:val="00445391"/>
    <w:rsid w:val="0045194D"/>
    <w:rsid w:val="00461262"/>
    <w:rsid w:val="00475DCA"/>
    <w:rsid w:val="00477B9E"/>
    <w:rsid w:val="004844AD"/>
    <w:rsid w:val="0048587F"/>
    <w:rsid w:val="00487933"/>
    <w:rsid w:val="00497879"/>
    <w:rsid w:val="004B03A3"/>
    <w:rsid w:val="004B476A"/>
    <w:rsid w:val="004C0AEB"/>
    <w:rsid w:val="004D2227"/>
    <w:rsid w:val="004E0930"/>
    <w:rsid w:val="004E403E"/>
    <w:rsid w:val="004F5321"/>
    <w:rsid w:val="004F5890"/>
    <w:rsid w:val="00501293"/>
    <w:rsid w:val="00517395"/>
    <w:rsid w:val="00523B90"/>
    <w:rsid w:val="00527599"/>
    <w:rsid w:val="005315A4"/>
    <w:rsid w:val="005327B5"/>
    <w:rsid w:val="00542F0D"/>
    <w:rsid w:val="00544CD2"/>
    <w:rsid w:val="00550A5D"/>
    <w:rsid w:val="00586BB2"/>
    <w:rsid w:val="005B78A2"/>
    <w:rsid w:val="005D49C8"/>
    <w:rsid w:val="005F2A45"/>
    <w:rsid w:val="005F6D66"/>
    <w:rsid w:val="00602B84"/>
    <w:rsid w:val="00604805"/>
    <w:rsid w:val="00604C52"/>
    <w:rsid w:val="006304F8"/>
    <w:rsid w:val="006334EA"/>
    <w:rsid w:val="00640BFC"/>
    <w:rsid w:val="00643C07"/>
    <w:rsid w:val="00643D30"/>
    <w:rsid w:val="00646051"/>
    <w:rsid w:val="00651BE0"/>
    <w:rsid w:val="00670E57"/>
    <w:rsid w:val="006801F9"/>
    <w:rsid w:val="00693757"/>
    <w:rsid w:val="006C7442"/>
    <w:rsid w:val="006D0320"/>
    <w:rsid w:val="006E0145"/>
    <w:rsid w:val="0073603E"/>
    <w:rsid w:val="00737A55"/>
    <w:rsid w:val="00784CA6"/>
    <w:rsid w:val="007852CF"/>
    <w:rsid w:val="00792A40"/>
    <w:rsid w:val="007A6AF5"/>
    <w:rsid w:val="007C115A"/>
    <w:rsid w:val="007C31A9"/>
    <w:rsid w:val="007D2061"/>
    <w:rsid w:val="007E77CA"/>
    <w:rsid w:val="00816AA9"/>
    <w:rsid w:val="0085796C"/>
    <w:rsid w:val="00861A95"/>
    <w:rsid w:val="008878D0"/>
    <w:rsid w:val="00887CB6"/>
    <w:rsid w:val="00896C00"/>
    <w:rsid w:val="008C54FB"/>
    <w:rsid w:val="008E165A"/>
    <w:rsid w:val="008E7B84"/>
    <w:rsid w:val="009000C6"/>
    <w:rsid w:val="009163F9"/>
    <w:rsid w:val="00920C73"/>
    <w:rsid w:val="009232FA"/>
    <w:rsid w:val="009251B8"/>
    <w:rsid w:val="00941D4B"/>
    <w:rsid w:val="0094266B"/>
    <w:rsid w:val="00960C83"/>
    <w:rsid w:val="009840A9"/>
    <w:rsid w:val="009C5365"/>
    <w:rsid w:val="009D119E"/>
    <w:rsid w:val="009E56CB"/>
    <w:rsid w:val="009F2C8A"/>
    <w:rsid w:val="00A02EE1"/>
    <w:rsid w:val="00A13BCC"/>
    <w:rsid w:val="00A158F6"/>
    <w:rsid w:val="00A20CEC"/>
    <w:rsid w:val="00A40482"/>
    <w:rsid w:val="00A41DC1"/>
    <w:rsid w:val="00A473B7"/>
    <w:rsid w:val="00A620E9"/>
    <w:rsid w:val="00A64E0D"/>
    <w:rsid w:val="00A70FA7"/>
    <w:rsid w:val="00A829A4"/>
    <w:rsid w:val="00AE628F"/>
    <w:rsid w:val="00B357F9"/>
    <w:rsid w:val="00B4728E"/>
    <w:rsid w:val="00B563B1"/>
    <w:rsid w:val="00B563E4"/>
    <w:rsid w:val="00B615C7"/>
    <w:rsid w:val="00B627E4"/>
    <w:rsid w:val="00B8273D"/>
    <w:rsid w:val="00BA498C"/>
    <w:rsid w:val="00BA6999"/>
    <w:rsid w:val="00BA7E0E"/>
    <w:rsid w:val="00BD285C"/>
    <w:rsid w:val="00BD30FA"/>
    <w:rsid w:val="00C034BC"/>
    <w:rsid w:val="00C13946"/>
    <w:rsid w:val="00C16D32"/>
    <w:rsid w:val="00C25F1F"/>
    <w:rsid w:val="00C2659E"/>
    <w:rsid w:val="00C302A2"/>
    <w:rsid w:val="00C64D7F"/>
    <w:rsid w:val="00C806BC"/>
    <w:rsid w:val="00CA6F8F"/>
    <w:rsid w:val="00CE068B"/>
    <w:rsid w:val="00CF4C4E"/>
    <w:rsid w:val="00CF5129"/>
    <w:rsid w:val="00D02B06"/>
    <w:rsid w:val="00D1262B"/>
    <w:rsid w:val="00D21F23"/>
    <w:rsid w:val="00D263EE"/>
    <w:rsid w:val="00D834D6"/>
    <w:rsid w:val="00D9584B"/>
    <w:rsid w:val="00DA4159"/>
    <w:rsid w:val="00DC57F9"/>
    <w:rsid w:val="00DD3DE3"/>
    <w:rsid w:val="00DE7DE9"/>
    <w:rsid w:val="00DF26D9"/>
    <w:rsid w:val="00DF3973"/>
    <w:rsid w:val="00E05F0A"/>
    <w:rsid w:val="00E23881"/>
    <w:rsid w:val="00E53341"/>
    <w:rsid w:val="00E53C61"/>
    <w:rsid w:val="00E7692D"/>
    <w:rsid w:val="00E76DEA"/>
    <w:rsid w:val="00E84F1E"/>
    <w:rsid w:val="00E87497"/>
    <w:rsid w:val="00E92142"/>
    <w:rsid w:val="00EC7492"/>
    <w:rsid w:val="00EE2623"/>
    <w:rsid w:val="00EE6048"/>
    <w:rsid w:val="00F23CB3"/>
    <w:rsid w:val="00F35CA8"/>
    <w:rsid w:val="00F51849"/>
    <w:rsid w:val="00F6418F"/>
    <w:rsid w:val="00F6569A"/>
    <w:rsid w:val="00F7675E"/>
    <w:rsid w:val="00F81B46"/>
    <w:rsid w:val="00FD707A"/>
    <w:rsid w:val="00FE4D99"/>
    <w:rsid w:val="00FF0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1645"/>
  <w15:chartTrackingRefBased/>
  <w15:docId w15:val="{2301A213-62E1-4F11-A237-7E99BD0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3E77"/>
    <w:pPr>
      <w:spacing w:after="200" w:line="276" w:lineRule="auto"/>
      <w:ind w:left="720"/>
      <w:contextualSpacing/>
    </w:pPr>
    <w:rPr>
      <w:lang w:val="en-GB"/>
    </w:rPr>
  </w:style>
  <w:style w:type="paragraph" w:styleId="Encabezado">
    <w:name w:val="header"/>
    <w:basedOn w:val="Normal"/>
    <w:link w:val="EncabezadoCar"/>
    <w:uiPriority w:val="99"/>
    <w:unhideWhenUsed/>
    <w:rsid w:val="00083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3E77"/>
  </w:style>
  <w:style w:type="paragraph" w:styleId="Piedepgina">
    <w:name w:val="footer"/>
    <w:basedOn w:val="Normal"/>
    <w:link w:val="PiedepginaCar"/>
    <w:uiPriority w:val="99"/>
    <w:unhideWhenUsed/>
    <w:rsid w:val="00083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3E77"/>
  </w:style>
  <w:style w:type="table" w:styleId="Tablaconcuadrcula">
    <w:name w:val="Table Grid"/>
    <w:basedOn w:val="Tablanormal"/>
    <w:uiPriority w:val="59"/>
    <w:rsid w:val="0008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033E"/>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02033E"/>
    <w:pPr>
      <w:autoSpaceDE w:val="0"/>
      <w:autoSpaceDN w:val="0"/>
      <w:adjustRightInd w:val="0"/>
      <w:spacing w:after="0" w:line="240" w:lineRule="auto"/>
    </w:pPr>
    <w:rPr>
      <w:rFonts w:ascii="Symbol" w:hAnsi="Symbol" w:cs="Symbol"/>
      <w:color w:val="000000"/>
      <w:sz w:val="24"/>
      <w:szCs w:val="24"/>
    </w:rPr>
  </w:style>
  <w:style w:type="character" w:styleId="Hipervnculo">
    <w:name w:val="Hyperlink"/>
    <w:basedOn w:val="Fuentedeprrafopredeter"/>
    <w:uiPriority w:val="99"/>
    <w:unhideWhenUsed/>
    <w:rsid w:val="00CF5129"/>
    <w:rPr>
      <w:color w:val="0563C1" w:themeColor="hyperlink"/>
      <w:u w:val="single"/>
    </w:rPr>
  </w:style>
  <w:style w:type="character" w:customStyle="1" w:styleId="UnresolvedMention">
    <w:name w:val="Unresolved Mention"/>
    <w:basedOn w:val="Fuentedeprrafopredeter"/>
    <w:uiPriority w:val="99"/>
    <w:semiHidden/>
    <w:unhideWhenUsed/>
    <w:rsid w:val="00CF5129"/>
    <w:rPr>
      <w:color w:val="605E5C"/>
      <w:shd w:val="clear" w:color="auto" w:fill="E1DFDD"/>
    </w:rPr>
  </w:style>
  <w:style w:type="character" w:styleId="Hipervnculovisitado">
    <w:name w:val="FollowedHyperlink"/>
    <w:basedOn w:val="Fuentedeprrafopredeter"/>
    <w:uiPriority w:val="99"/>
    <w:semiHidden/>
    <w:unhideWhenUsed/>
    <w:rsid w:val="00BD3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6083">
      <w:bodyDiv w:val="1"/>
      <w:marLeft w:val="0"/>
      <w:marRight w:val="0"/>
      <w:marTop w:val="0"/>
      <w:marBottom w:val="0"/>
      <w:divBdr>
        <w:top w:val="none" w:sz="0" w:space="0" w:color="auto"/>
        <w:left w:val="none" w:sz="0" w:space="0" w:color="auto"/>
        <w:bottom w:val="none" w:sz="0" w:space="0" w:color="auto"/>
        <w:right w:val="none" w:sz="0" w:space="0" w:color="auto"/>
      </w:divBdr>
    </w:div>
    <w:div w:id="614600681">
      <w:bodyDiv w:val="1"/>
      <w:marLeft w:val="0"/>
      <w:marRight w:val="0"/>
      <w:marTop w:val="0"/>
      <w:marBottom w:val="0"/>
      <w:divBdr>
        <w:top w:val="none" w:sz="0" w:space="0" w:color="auto"/>
        <w:left w:val="none" w:sz="0" w:space="0" w:color="auto"/>
        <w:bottom w:val="none" w:sz="0" w:space="0" w:color="auto"/>
        <w:right w:val="none" w:sz="0" w:space="0" w:color="auto"/>
      </w:divBdr>
    </w:div>
    <w:div w:id="1222332100">
      <w:bodyDiv w:val="1"/>
      <w:marLeft w:val="0"/>
      <w:marRight w:val="0"/>
      <w:marTop w:val="0"/>
      <w:marBottom w:val="0"/>
      <w:divBdr>
        <w:top w:val="none" w:sz="0" w:space="0" w:color="auto"/>
        <w:left w:val="none" w:sz="0" w:space="0" w:color="auto"/>
        <w:bottom w:val="none" w:sz="0" w:space="0" w:color="auto"/>
        <w:right w:val="none" w:sz="0" w:space="0" w:color="auto"/>
      </w:divBdr>
    </w:div>
    <w:div w:id="1793356530">
      <w:bodyDiv w:val="1"/>
      <w:marLeft w:val="0"/>
      <w:marRight w:val="0"/>
      <w:marTop w:val="0"/>
      <w:marBottom w:val="0"/>
      <w:divBdr>
        <w:top w:val="none" w:sz="0" w:space="0" w:color="auto"/>
        <w:left w:val="none" w:sz="0" w:space="0" w:color="auto"/>
        <w:bottom w:val="none" w:sz="0" w:space="0" w:color="auto"/>
        <w:right w:val="none" w:sz="0" w:space="0" w:color="auto"/>
      </w:divBdr>
    </w:div>
    <w:div w:id="2136872579">
      <w:bodyDiv w:val="1"/>
      <w:marLeft w:val="0"/>
      <w:marRight w:val="0"/>
      <w:marTop w:val="0"/>
      <w:marBottom w:val="0"/>
      <w:divBdr>
        <w:top w:val="none" w:sz="0" w:space="0" w:color="auto"/>
        <w:left w:val="none" w:sz="0" w:space="0" w:color="auto"/>
        <w:bottom w:val="none" w:sz="0" w:space="0" w:color="auto"/>
        <w:right w:val="none" w:sz="0" w:space="0" w:color="auto"/>
      </w:divBdr>
      <w:divsChild>
        <w:div w:id="1597859632">
          <w:marLeft w:val="0"/>
          <w:marRight w:val="0"/>
          <w:marTop w:val="0"/>
          <w:marBottom w:val="525"/>
          <w:divBdr>
            <w:top w:val="none" w:sz="0" w:space="0" w:color="auto"/>
            <w:left w:val="none" w:sz="0" w:space="0" w:color="auto"/>
            <w:bottom w:val="none" w:sz="0" w:space="0" w:color="auto"/>
            <w:right w:val="none" w:sz="0" w:space="0" w:color="auto"/>
          </w:divBdr>
          <w:divsChild>
            <w:div w:id="1286346462">
              <w:marLeft w:val="0"/>
              <w:marRight w:val="0"/>
              <w:marTop w:val="0"/>
              <w:marBottom w:val="0"/>
              <w:divBdr>
                <w:top w:val="none" w:sz="0" w:space="0" w:color="auto"/>
                <w:left w:val="none" w:sz="0" w:space="0" w:color="auto"/>
                <w:bottom w:val="none" w:sz="0" w:space="0" w:color="auto"/>
                <w:right w:val="none" w:sz="0" w:space="0" w:color="auto"/>
              </w:divBdr>
            </w:div>
          </w:divsChild>
        </w:div>
        <w:div w:id="1141113122">
          <w:marLeft w:val="0"/>
          <w:marRight w:val="0"/>
          <w:marTop w:val="0"/>
          <w:marBottom w:val="525"/>
          <w:divBdr>
            <w:top w:val="none" w:sz="0" w:space="0" w:color="auto"/>
            <w:left w:val="none" w:sz="0" w:space="0" w:color="auto"/>
            <w:bottom w:val="none" w:sz="0" w:space="0" w:color="auto"/>
            <w:right w:val="none" w:sz="0" w:space="0" w:color="auto"/>
          </w:divBdr>
          <w:divsChild>
            <w:div w:id="951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skalit.net/hizkuntzenkudeaketabilatzailea/" TargetMode="External"/><Relationship Id="rId18" Type="http://schemas.openxmlformats.org/officeDocument/2006/relationships/hyperlink" Target="https://www.youtube.com/watch?v=crE263Y5TU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skalit.net/hizkuntzenkudeaketabilatzailea/alta.php" TargetMode="External"/><Relationship Id="rId17" Type="http://schemas.openxmlformats.org/officeDocument/2006/relationships/hyperlink" Target="https://www.youtube.com/watch?v=yG-5rsVTnj4" TargetMode="External"/><Relationship Id="rId2" Type="http://schemas.openxmlformats.org/officeDocument/2006/relationships/customXml" Target="../customXml/item2.xml"/><Relationship Id="rId16" Type="http://schemas.openxmlformats.org/officeDocument/2006/relationships/hyperlink" Target="https://www.youtube.com/watch?v=x1MnAq7aQ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lma.com/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DBABF88B743D4AAFA1E3A0D086022F" ma:contentTypeVersion="21" ma:contentTypeDescription="Crear nuevo documento." ma:contentTypeScope="" ma:versionID="71ab76c790649a00a6cf301cc31a0f22">
  <xsd:schema xmlns:xsd="http://www.w3.org/2001/XMLSchema" xmlns:xs="http://www.w3.org/2001/XMLSchema" xmlns:p="http://schemas.microsoft.com/office/2006/metadata/properties" xmlns:ns2="599bc68e-9422-4044-9d91-a1f640fa1b69" xmlns:ns3="bb4a4f82-a198-4803-90fe-90722db69acb" targetNamespace="http://schemas.microsoft.com/office/2006/metadata/properties" ma:root="true" ma:fieldsID="197e7d61592439d0cfd5d16a1b831893" ns2:_="" ns3:_="">
    <xsd:import namespace="599bc68e-9422-4044-9d91-a1f640fa1b69"/>
    <xsd:import namespace="bb4a4f82-a198-4803-90fe-90722db69a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AutoTag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c68e-9422-4044-9d91-a1f640fa1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89085b8-729d-4afd-89d2-1bd3022f5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AutoTags" ma:index="24" nillable="true" ma:displayName="Tags" ma:description="" ma:internalName="MediaServiceAutoTag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a4f82-a198-4803-90fe-90722db69acb"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b09476-a964-4fe9-b5b0-fadc7dad4faa}" ma:internalName="TaxCatchAll" ma:showField="CatchAllData" ma:web="bb4a4f82-a198-4803-90fe-90722db69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bc68e-9422-4044-9d91-a1f640fa1b69">
      <Terms xmlns="http://schemas.microsoft.com/office/infopath/2007/PartnerControls"/>
    </lcf76f155ced4ddcb4097134ff3c332f>
    <TaxCatchAll xmlns="bb4a4f82-a198-4803-90fe-90722db69acb" xsi:nil="true"/>
    <MediaServiceAutoTags xmlns="599bc68e-9422-4044-9d91-a1f640fa1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2561-F499-42AD-9A8D-592141451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bc68e-9422-4044-9d91-a1f640fa1b69"/>
    <ds:schemaRef ds:uri="bb4a4f82-a198-4803-90fe-90722db69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D0A8E-471B-4C76-9B36-CDA783A63341}">
  <ds:schemaRefs>
    <ds:schemaRef ds:uri="http://schemas.microsoft.com/sharepoint/v3/contenttype/forms"/>
  </ds:schemaRefs>
</ds:datastoreItem>
</file>

<file path=customXml/itemProps3.xml><?xml version="1.0" encoding="utf-8"?>
<ds:datastoreItem xmlns:ds="http://schemas.openxmlformats.org/officeDocument/2006/customXml" ds:itemID="{9B468B4F-0143-486E-9A3C-3B69ECC29FF0}">
  <ds:schemaRefs>
    <ds:schemaRef ds:uri="http://schemas.microsoft.com/office/2006/metadata/properties"/>
    <ds:schemaRef ds:uri="http://schemas.microsoft.com/office/infopath/2007/PartnerControls"/>
    <ds:schemaRef ds:uri="599bc68e-9422-4044-9d91-a1f640fa1b69"/>
    <ds:schemaRef ds:uri="bb4a4f82-a198-4803-90fe-90722db69acb"/>
  </ds:schemaRefs>
</ds:datastoreItem>
</file>

<file path=customXml/itemProps4.xml><?xml version="1.0" encoding="utf-8"?>
<ds:datastoreItem xmlns:ds="http://schemas.openxmlformats.org/officeDocument/2006/customXml" ds:itemID="{F23DB9C2-462C-4F1A-9CEA-F4A74BB2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791</Words>
  <Characters>4514</Characters>
  <Application>Microsoft Office Word</Application>
  <DocSecurity>0</DocSecurity>
  <Lines>37</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5295</CharactersWithSpaces>
  <SharedDoc>false</SharedDoc>
  <HLinks>
    <vt:vector size="18" baseType="variant">
      <vt:variant>
        <vt:i4>852027</vt:i4>
      </vt:variant>
      <vt:variant>
        <vt:i4>6</vt:i4>
      </vt:variant>
      <vt:variant>
        <vt:i4>0</vt:i4>
      </vt:variant>
      <vt:variant>
        <vt:i4>5</vt:i4>
      </vt:variant>
      <vt:variant>
        <vt:lpwstr>http://www.euskalit.net/encuestas/inscripciones/encuesta.php?id_enc=46&amp;eus=1&amp;idioma=eu</vt:lpwstr>
      </vt:variant>
      <vt:variant>
        <vt:lpwstr/>
      </vt:variant>
      <vt:variant>
        <vt:i4>2752536</vt:i4>
      </vt:variant>
      <vt:variant>
        <vt:i4>3</vt:i4>
      </vt:variant>
      <vt:variant>
        <vt:i4>0</vt:i4>
      </vt:variant>
      <vt:variant>
        <vt:i4>5</vt:i4>
      </vt:variant>
      <vt:variant>
        <vt:lpwstr>mailto:glasuen@euskalit.net</vt:lpwstr>
      </vt:variant>
      <vt:variant>
        <vt:lpwstr/>
      </vt:variant>
      <vt:variant>
        <vt:i4>5308492</vt:i4>
      </vt:variant>
      <vt:variant>
        <vt:i4>0</vt:i4>
      </vt:variant>
      <vt:variant>
        <vt:i4>0</vt:i4>
      </vt:variant>
      <vt:variant>
        <vt:i4>5</vt:i4>
      </vt:variant>
      <vt:variant>
        <vt:lpwstr>http://www.euskalit.net/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GALDER LASUEN</dc:creator>
  <cp:keywords/>
  <dc:description/>
  <cp:lastModifiedBy> </cp:lastModifiedBy>
  <cp:revision>46</cp:revision>
  <dcterms:created xsi:type="dcterms:W3CDTF">2021-07-04T17:30:00Z</dcterms:created>
  <dcterms:modified xsi:type="dcterms:W3CDTF">2025-07-22T10:28:00Z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